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66F" w:rsidRDefault="0092166F" w:rsidP="00F815DB"/>
    <w:p w:rsidR="0092166F" w:rsidRDefault="0092166F" w:rsidP="00F815DB"/>
    <w:p w:rsidR="0092166F" w:rsidRDefault="0092166F" w:rsidP="00F815DB">
      <w:bookmarkStart w:id="0" w:name="_GoBack"/>
      <w:bookmarkEnd w:id="0"/>
    </w:p>
    <w:p w:rsidR="00DF388E" w:rsidRDefault="00DF388E" w:rsidP="00F815DB">
      <w:pPr>
        <w:rPr>
          <w:rFonts w:hint="eastAsia"/>
        </w:rPr>
      </w:pPr>
    </w:p>
    <w:p w:rsidR="0092166F" w:rsidRPr="0092166F" w:rsidRDefault="0092166F" w:rsidP="00F815DB"/>
    <w:p w:rsidR="0092166F" w:rsidRPr="00DF388E" w:rsidRDefault="0092166F" w:rsidP="00DF388E">
      <w:pPr>
        <w:jc w:val="center"/>
        <w:rPr>
          <w:b/>
          <w:sz w:val="36"/>
          <w:szCs w:val="36"/>
        </w:rPr>
      </w:pPr>
      <w:r w:rsidRPr="00DF388E">
        <w:rPr>
          <w:rFonts w:hint="eastAsia"/>
          <w:b/>
          <w:sz w:val="36"/>
          <w:szCs w:val="36"/>
        </w:rPr>
        <w:t>2017 맑스코뮤날레 발표문</w:t>
      </w:r>
    </w:p>
    <w:p w:rsidR="0092166F" w:rsidRPr="00761B20" w:rsidRDefault="0092166F" w:rsidP="00DF388E">
      <w:pPr>
        <w:jc w:val="center"/>
        <w:rPr>
          <w:b/>
          <w:sz w:val="32"/>
          <w:szCs w:val="32"/>
        </w:rPr>
      </w:pPr>
    </w:p>
    <w:p w:rsidR="0092166F" w:rsidRPr="00DF388E" w:rsidRDefault="0092166F" w:rsidP="00DF388E">
      <w:pPr>
        <w:jc w:val="center"/>
        <w:rPr>
          <w:b/>
          <w:sz w:val="60"/>
          <w:szCs w:val="60"/>
        </w:rPr>
      </w:pPr>
      <w:r w:rsidRPr="00DF388E">
        <w:rPr>
          <w:rFonts w:hint="eastAsia"/>
          <w:b/>
          <w:sz w:val="60"/>
          <w:szCs w:val="60"/>
        </w:rPr>
        <w:t>꼬뮨뱅크,</w:t>
      </w:r>
      <w:r w:rsidRPr="00DF388E">
        <w:rPr>
          <w:b/>
          <w:sz w:val="60"/>
          <w:szCs w:val="60"/>
        </w:rPr>
        <w:t xml:space="preserve"> </w:t>
      </w:r>
      <w:r w:rsidRPr="00DF388E">
        <w:rPr>
          <w:rFonts w:hint="eastAsia"/>
          <w:b/>
          <w:sz w:val="60"/>
          <w:szCs w:val="60"/>
        </w:rPr>
        <w:t>반자본금융의 가능성</w:t>
      </w:r>
    </w:p>
    <w:p w:rsidR="0092166F" w:rsidRPr="00DF388E" w:rsidRDefault="00070604" w:rsidP="00DF388E">
      <w:pPr>
        <w:jc w:val="center"/>
        <w:rPr>
          <w:b/>
          <w:sz w:val="32"/>
          <w:szCs w:val="32"/>
        </w:rPr>
      </w:pPr>
      <w:r w:rsidRPr="00DF388E">
        <w:rPr>
          <w:rFonts w:hint="eastAsia"/>
          <w:b/>
          <w:sz w:val="32"/>
          <w:szCs w:val="32"/>
        </w:rPr>
        <w:t>Ver 0.</w:t>
      </w:r>
      <w:r w:rsidR="00DF388E" w:rsidRPr="00DF388E">
        <w:rPr>
          <w:b/>
          <w:sz w:val="32"/>
          <w:szCs w:val="32"/>
        </w:rPr>
        <w:t>7</w:t>
      </w:r>
    </w:p>
    <w:p w:rsidR="0092166F" w:rsidRPr="00DF388E" w:rsidRDefault="0092166F" w:rsidP="00DF388E">
      <w:pPr>
        <w:jc w:val="center"/>
        <w:rPr>
          <w:b/>
          <w:sz w:val="36"/>
          <w:szCs w:val="36"/>
        </w:rPr>
      </w:pPr>
    </w:p>
    <w:p w:rsidR="0092166F" w:rsidRPr="00DF388E" w:rsidRDefault="0092166F" w:rsidP="00DF388E">
      <w:pPr>
        <w:jc w:val="center"/>
        <w:rPr>
          <w:b/>
          <w:sz w:val="36"/>
          <w:szCs w:val="36"/>
        </w:rPr>
      </w:pPr>
    </w:p>
    <w:p w:rsidR="0092166F" w:rsidRDefault="0092166F" w:rsidP="00DF388E">
      <w:pPr>
        <w:jc w:val="center"/>
        <w:rPr>
          <w:b/>
          <w:sz w:val="36"/>
          <w:szCs w:val="36"/>
        </w:rPr>
      </w:pPr>
    </w:p>
    <w:p w:rsidR="0092166F" w:rsidRPr="00DF388E" w:rsidRDefault="0092166F" w:rsidP="00DF388E">
      <w:pPr>
        <w:jc w:val="center"/>
        <w:rPr>
          <w:b/>
          <w:sz w:val="36"/>
          <w:szCs w:val="36"/>
        </w:rPr>
      </w:pPr>
    </w:p>
    <w:p w:rsidR="0092166F" w:rsidRPr="00DF388E" w:rsidRDefault="0092166F" w:rsidP="00DF388E">
      <w:pPr>
        <w:jc w:val="center"/>
        <w:rPr>
          <w:b/>
          <w:sz w:val="36"/>
          <w:szCs w:val="36"/>
        </w:rPr>
      </w:pPr>
    </w:p>
    <w:p w:rsidR="0092166F" w:rsidRDefault="0092166F" w:rsidP="00DF388E">
      <w:pPr>
        <w:jc w:val="center"/>
        <w:rPr>
          <w:b/>
          <w:sz w:val="36"/>
          <w:szCs w:val="36"/>
        </w:rPr>
      </w:pPr>
      <w:r w:rsidRPr="00DF388E">
        <w:rPr>
          <w:rFonts w:hint="eastAsia"/>
          <w:b/>
          <w:sz w:val="36"/>
          <w:szCs w:val="36"/>
        </w:rPr>
        <w:t>공동체은행 빈고</w:t>
      </w:r>
    </w:p>
    <w:p w:rsidR="00DF388E" w:rsidRPr="00DF388E" w:rsidRDefault="00DF388E" w:rsidP="00DF388E">
      <w:pPr>
        <w:jc w:val="center"/>
        <w:rPr>
          <w:rFonts w:hint="eastAsia"/>
          <w:b/>
          <w:sz w:val="32"/>
          <w:szCs w:val="32"/>
        </w:rPr>
      </w:pPr>
      <w:r w:rsidRPr="00DF388E">
        <w:rPr>
          <w:rFonts w:hint="eastAsia"/>
          <w:b/>
          <w:sz w:val="32"/>
          <w:szCs w:val="32"/>
        </w:rPr>
        <w:t>2017.05.13</w:t>
      </w:r>
    </w:p>
    <w:p w:rsidR="0092166F" w:rsidRDefault="0092166F" w:rsidP="00F815DB"/>
    <w:p w:rsidR="0092166F" w:rsidRPr="0092166F" w:rsidRDefault="0092166F" w:rsidP="00F815DB"/>
    <w:p w:rsidR="0092166F" w:rsidRPr="0092166F" w:rsidRDefault="008604CA" w:rsidP="00F815DB">
      <w:r w:rsidRPr="0092166F">
        <w:br w:type="page"/>
      </w:r>
    </w:p>
    <w:sdt>
      <w:sdtPr>
        <w:rPr>
          <w:rFonts w:asciiTheme="minorHAnsi" w:eastAsiaTheme="minorEastAsia" w:hAnsiTheme="minorHAnsi" w:cstheme="minorBidi"/>
          <w:color w:val="auto"/>
          <w:kern w:val="2"/>
          <w:sz w:val="20"/>
          <w:szCs w:val="22"/>
          <w:lang w:val="ko-KR"/>
        </w:rPr>
        <w:id w:val="1216924807"/>
        <w:docPartObj>
          <w:docPartGallery w:val="Table of Contents"/>
          <w:docPartUnique/>
        </w:docPartObj>
      </w:sdtPr>
      <w:sdtEndPr>
        <w:rPr>
          <w:b/>
          <w:bCs/>
        </w:rPr>
      </w:sdtEndPr>
      <w:sdtContent>
        <w:p w:rsidR="0092166F" w:rsidRDefault="0092166F" w:rsidP="00DA6F1F">
          <w:pPr>
            <w:pStyle w:val="TOC"/>
            <w:jc w:val="center"/>
          </w:pPr>
          <w:r>
            <w:rPr>
              <w:lang w:val="ko-KR"/>
            </w:rPr>
            <w:t>내용</w:t>
          </w:r>
        </w:p>
        <w:p w:rsidR="00DA6F1F" w:rsidRDefault="00D456CC">
          <w:pPr>
            <w:pStyle w:val="10"/>
            <w:tabs>
              <w:tab w:val="left" w:pos="425"/>
              <w:tab w:val="right" w:leader="dot" w:pos="9016"/>
            </w:tabs>
            <w:rPr>
              <w:noProof/>
            </w:rPr>
          </w:pPr>
          <w:r>
            <w:fldChar w:fldCharType="begin"/>
          </w:r>
          <w:r>
            <w:instrText xml:space="preserve"> TOC \o "1-2" \h \z \u </w:instrText>
          </w:r>
          <w:r>
            <w:fldChar w:fldCharType="separate"/>
          </w:r>
          <w:hyperlink w:anchor="_Toc482426568" w:history="1">
            <w:r w:rsidR="00DA6F1F" w:rsidRPr="00F7540F">
              <w:rPr>
                <w:rStyle w:val="a8"/>
                <w:noProof/>
              </w:rPr>
              <w:t>1</w:t>
            </w:r>
            <w:r w:rsidR="00DA6F1F">
              <w:rPr>
                <w:noProof/>
              </w:rPr>
              <w:tab/>
            </w:r>
            <w:r w:rsidR="00DA6F1F" w:rsidRPr="00F7540F">
              <w:rPr>
                <w:rStyle w:val="a8"/>
                <w:noProof/>
              </w:rPr>
              <w:t>서론</w:t>
            </w:r>
            <w:r w:rsidR="00DA6F1F">
              <w:rPr>
                <w:noProof/>
                <w:webHidden/>
              </w:rPr>
              <w:tab/>
            </w:r>
            <w:r w:rsidR="00DA6F1F">
              <w:rPr>
                <w:noProof/>
                <w:webHidden/>
              </w:rPr>
              <w:fldChar w:fldCharType="begin"/>
            </w:r>
            <w:r w:rsidR="00DA6F1F">
              <w:rPr>
                <w:noProof/>
                <w:webHidden/>
              </w:rPr>
              <w:instrText xml:space="preserve"> PAGEREF _Toc482426568 \h </w:instrText>
            </w:r>
            <w:r w:rsidR="00DA6F1F">
              <w:rPr>
                <w:noProof/>
                <w:webHidden/>
              </w:rPr>
            </w:r>
            <w:r w:rsidR="00DA6F1F">
              <w:rPr>
                <w:noProof/>
                <w:webHidden/>
              </w:rPr>
              <w:fldChar w:fldCharType="separate"/>
            </w:r>
            <w:r w:rsidR="00DA6F1F">
              <w:rPr>
                <w:noProof/>
                <w:webHidden/>
              </w:rPr>
              <w:t>4</w:t>
            </w:r>
            <w:r w:rsidR="00DA6F1F">
              <w:rPr>
                <w:noProof/>
                <w:webHidden/>
              </w:rPr>
              <w:fldChar w:fldCharType="end"/>
            </w:r>
          </w:hyperlink>
        </w:p>
        <w:p w:rsidR="00DA6F1F" w:rsidRDefault="00DA6F1F">
          <w:pPr>
            <w:pStyle w:val="20"/>
            <w:tabs>
              <w:tab w:val="left" w:pos="1000"/>
              <w:tab w:val="right" w:leader="dot" w:pos="9016"/>
            </w:tabs>
            <w:ind w:left="400"/>
            <w:rPr>
              <w:noProof/>
            </w:rPr>
          </w:pPr>
          <w:hyperlink w:anchor="_Toc482426569" w:history="1">
            <w:r w:rsidRPr="00F7540F">
              <w:rPr>
                <w:rStyle w:val="a8"/>
                <w:noProof/>
              </w:rPr>
              <w:t>1.1</w:t>
            </w:r>
            <w:r>
              <w:rPr>
                <w:noProof/>
              </w:rPr>
              <w:tab/>
            </w:r>
            <w:r w:rsidRPr="00F7540F">
              <w:rPr>
                <w:rStyle w:val="a8"/>
                <w:noProof/>
              </w:rPr>
              <w:t>공동체은행 빈고 (共動體恩行 貧庫, Commune Bank BINGO)</w:t>
            </w:r>
            <w:r>
              <w:rPr>
                <w:noProof/>
                <w:webHidden/>
              </w:rPr>
              <w:tab/>
            </w:r>
            <w:r>
              <w:rPr>
                <w:noProof/>
                <w:webHidden/>
              </w:rPr>
              <w:fldChar w:fldCharType="begin"/>
            </w:r>
            <w:r>
              <w:rPr>
                <w:noProof/>
                <w:webHidden/>
              </w:rPr>
              <w:instrText xml:space="preserve"> PAGEREF _Toc482426569 \h </w:instrText>
            </w:r>
            <w:r>
              <w:rPr>
                <w:noProof/>
                <w:webHidden/>
              </w:rPr>
            </w:r>
            <w:r>
              <w:rPr>
                <w:noProof/>
                <w:webHidden/>
              </w:rPr>
              <w:fldChar w:fldCharType="separate"/>
            </w:r>
            <w:r>
              <w:rPr>
                <w:noProof/>
                <w:webHidden/>
              </w:rPr>
              <w:t>4</w:t>
            </w:r>
            <w:r>
              <w:rPr>
                <w:noProof/>
                <w:webHidden/>
              </w:rPr>
              <w:fldChar w:fldCharType="end"/>
            </w:r>
          </w:hyperlink>
        </w:p>
        <w:p w:rsidR="00DA6F1F" w:rsidRDefault="00DA6F1F">
          <w:pPr>
            <w:pStyle w:val="20"/>
            <w:tabs>
              <w:tab w:val="left" w:pos="1000"/>
              <w:tab w:val="right" w:leader="dot" w:pos="9016"/>
            </w:tabs>
            <w:ind w:left="400"/>
            <w:rPr>
              <w:noProof/>
            </w:rPr>
          </w:pPr>
          <w:hyperlink w:anchor="_Toc482426570" w:history="1">
            <w:r w:rsidRPr="00F7540F">
              <w:rPr>
                <w:rStyle w:val="a8"/>
                <w:noProof/>
              </w:rPr>
              <w:t>1.2</w:t>
            </w:r>
            <w:r>
              <w:rPr>
                <w:noProof/>
              </w:rPr>
              <w:tab/>
            </w:r>
            <w:r w:rsidRPr="00F7540F">
              <w:rPr>
                <w:rStyle w:val="a8"/>
                <w:noProof/>
              </w:rPr>
              <w:t>은행과 이행</w:t>
            </w:r>
            <w:r>
              <w:rPr>
                <w:noProof/>
                <w:webHidden/>
              </w:rPr>
              <w:tab/>
            </w:r>
            <w:r>
              <w:rPr>
                <w:noProof/>
                <w:webHidden/>
              </w:rPr>
              <w:fldChar w:fldCharType="begin"/>
            </w:r>
            <w:r>
              <w:rPr>
                <w:noProof/>
                <w:webHidden/>
              </w:rPr>
              <w:instrText xml:space="preserve"> PAGEREF _Toc482426570 \h </w:instrText>
            </w:r>
            <w:r>
              <w:rPr>
                <w:noProof/>
                <w:webHidden/>
              </w:rPr>
            </w:r>
            <w:r>
              <w:rPr>
                <w:noProof/>
                <w:webHidden/>
              </w:rPr>
              <w:fldChar w:fldCharType="separate"/>
            </w:r>
            <w:r>
              <w:rPr>
                <w:noProof/>
                <w:webHidden/>
              </w:rPr>
              <w:t>4</w:t>
            </w:r>
            <w:r>
              <w:rPr>
                <w:noProof/>
                <w:webHidden/>
              </w:rPr>
              <w:fldChar w:fldCharType="end"/>
            </w:r>
          </w:hyperlink>
        </w:p>
        <w:p w:rsidR="00DA6F1F" w:rsidRDefault="00DA6F1F">
          <w:pPr>
            <w:pStyle w:val="10"/>
            <w:tabs>
              <w:tab w:val="left" w:pos="425"/>
              <w:tab w:val="right" w:leader="dot" w:pos="9016"/>
            </w:tabs>
            <w:rPr>
              <w:noProof/>
            </w:rPr>
          </w:pPr>
          <w:hyperlink w:anchor="_Toc482426571" w:history="1">
            <w:r w:rsidRPr="00F7540F">
              <w:rPr>
                <w:rStyle w:val="a8"/>
                <w:noProof/>
              </w:rPr>
              <w:t>2</w:t>
            </w:r>
            <w:r>
              <w:rPr>
                <w:noProof/>
              </w:rPr>
              <w:tab/>
            </w:r>
            <w:r w:rsidRPr="00F7540F">
              <w:rPr>
                <w:rStyle w:val="a8"/>
                <w:noProof/>
              </w:rPr>
              <w:t>은행 접수하기</w:t>
            </w:r>
            <w:r>
              <w:rPr>
                <w:noProof/>
                <w:webHidden/>
              </w:rPr>
              <w:tab/>
            </w:r>
            <w:r>
              <w:rPr>
                <w:noProof/>
                <w:webHidden/>
              </w:rPr>
              <w:fldChar w:fldCharType="begin"/>
            </w:r>
            <w:r>
              <w:rPr>
                <w:noProof/>
                <w:webHidden/>
              </w:rPr>
              <w:instrText xml:space="preserve"> PAGEREF _Toc482426571 \h </w:instrText>
            </w:r>
            <w:r>
              <w:rPr>
                <w:noProof/>
                <w:webHidden/>
              </w:rPr>
            </w:r>
            <w:r>
              <w:rPr>
                <w:noProof/>
                <w:webHidden/>
              </w:rPr>
              <w:fldChar w:fldCharType="separate"/>
            </w:r>
            <w:r>
              <w:rPr>
                <w:noProof/>
                <w:webHidden/>
              </w:rPr>
              <w:t>5</w:t>
            </w:r>
            <w:r>
              <w:rPr>
                <w:noProof/>
                <w:webHidden/>
              </w:rPr>
              <w:fldChar w:fldCharType="end"/>
            </w:r>
          </w:hyperlink>
        </w:p>
        <w:p w:rsidR="00DA6F1F" w:rsidRDefault="00DA6F1F">
          <w:pPr>
            <w:pStyle w:val="20"/>
            <w:tabs>
              <w:tab w:val="left" w:pos="1000"/>
              <w:tab w:val="right" w:leader="dot" w:pos="9016"/>
            </w:tabs>
            <w:ind w:left="400"/>
            <w:rPr>
              <w:noProof/>
            </w:rPr>
          </w:pPr>
          <w:hyperlink w:anchor="_Toc482426572" w:history="1">
            <w:r w:rsidRPr="00F7540F">
              <w:rPr>
                <w:rStyle w:val="a8"/>
                <w:noProof/>
              </w:rPr>
              <w:t>2.1</w:t>
            </w:r>
            <w:r>
              <w:rPr>
                <w:noProof/>
              </w:rPr>
              <w:tab/>
            </w:r>
            <w:r w:rsidRPr="00F7540F">
              <w:rPr>
                <w:rStyle w:val="a8"/>
                <w:noProof/>
              </w:rPr>
              <w:t>마르크스와 은행</w:t>
            </w:r>
            <w:r>
              <w:rPr>
                <w:noProof/>
                <w:webHidden/>
              </w:rPr>
              <w:tab/>
            </w:r>
            <w:r>
              <w:rPr>
                <w:noProof/>
                <w:webHidden/>
              </w:rPr>
              <w:fldChar w:fldCharType="begin"/>
            </w:r>
            <w:r>
              <w:rPr>
                <w:noProof/>
                <w:webHidden/>
              </w:rPr>
              <w:instrText xml:space="preserve"> PAGEREF _Toc482426572 \h </w:instrText>
            </w:r>
            <w:r>
              <w:rPr>
                <w:noProof/>
                <w:webHidden/>
              </w:rPr>
            </w:r>
            <w:r>
              <w:rPr>
                <w:noProof/>
                <w:webHidden/>
              </w:rPr>
              <w:fldChar w:fldCharType="separate"/>
            </w:r>
            <w:r>
              <w:rPr>
                <w:noProof/>
                <w:webHidden/>
              </w:rPr>
              <w:t>5</w:t>
            </w:r>
            <w:r>
              <w:rPr>
                <w:noProof/>
                <w:webHidden/>
              </w:rPr>
              <w:fldChar w:fldCharType="end"/>
            </w:r>
          </w:hyperlink>
        </w:p>
        <w:p w:rsidR="00DA6F1F" w:rsidRDefault="00DA6F1F">
          <w:pPr>
            <w:pStyle w:val="20"/>
            <w:tabs>
              <w:tab w:val="left" w:pos="1000"/>
              <w:tab w:val="right" w:leader="dot" w:pos="9016"/>
            </w:tabs>
            <w:ind w:left="400"/>
            <w:rPr>
              <w:noProof/>
            </w:rPr>
          </w:pPr>
          <w:hyperlink w:anchor="_Toc482426573" w:history="1">
            <w:r w:rsidRPr="00F7540F">
              <w:rPr>
                <w:rStyle w:val="a8"/>
                <w:rFonts w:ascii="굴림" w:eastAsia="굴림" w:hAnsi="굴림"/>
                <w:noProof/>
              </w:rPr>
              <w:t>2.2</w:t>
            </w:r>
            <w:r>
              <w:rPr>
                <w:noProof/>
              </w:rPr>
              <w:tab/>
            </w:r>
            <w:r w:rsidRPr="00F7540F">
              <w:rPr>
                <w:rStyle w:val="a8"/>
                <w:noProof/>
              </w:rPr>
              <w:t>금융자본주의-제국주의와 은행</w:t>
            </w:r>
            <w:r>
              <w:rPr>
                <w:noProof/>
                <w:webHidden/>
              </w:rPr>
              <w:tab/>
            </w:r>
            <w:r>
              <w:rPr>
                <w:noProof/>
                <w:webHidden/>
              </w:rPr>
              <w:fldChar w:fldCharType="begin"/>
            </w:r>
            <w:r>
              <w:rPr>
                <w:noProof/>
                <w:webHidden/>
              </w:rPr>
              <w:instrText xml:space="preserve"> PAGEREF _Toc482426573 \h </w:instrText>
            </w:r>
            <w:r>
              <w:rPr>
                <w:noProof/>
                <w:webHidden/>
              </w:rPr>
            </w:r>
            <w:r>
              <w:rPr>
                <w:noProof/>
                <w:webHidden/>
              </w:rPr>
              <w:fldChar w:fldCharType="separate"/>
            </w:r>
            <w:r>
              <w:rPr>
                <w:noProof/>
                <w:webHidden/>
              </w:rPr>
              <w:t>7</w:t>
            </w:r>
            <w:r>
              <w:rPr>
                <w:noProof/>
                <w:webHidden/>
              </w:rPr>
              <w:fldChar w:fldCharType="end"/>
            </w:r>
          </w:hyperlink>
        </w:p>
        <w:p w:rsidR="00DA6F1F" w:rsidRDefault="00DA6F1F">
          <w:pPr>
            <w:pStyle w:val="20"/>
            <w:tabs>
              <w:tab w:val="left" w:pos="1000"/>
              <w:tab w:val="right" w:leader="dot" w:pos="9016"/>
            </w:tabs>
            <w:ind w:left="400"/>
            <w:rPr>
              <w:noProof/>
            </w:rPr>
          </w:pPr>
          <w:hyperlink w:anchor="_Toc482426574" w:history="1">
            <w:r w:rsidRPr="00F7540F">
              <w:rPr>
                <w:rStyle w:val="a8"/>
                <w:noProof/>
              </w:rPr>
              <w:t>2.3</w:t>
            </w:r>
            <w:r>
              <w:rPr>
                <w:noProof/>
              </w:rPr>
              <w:tab/>
            </w:r>
            <w:r w:rsidRPr="00F7540F">
              <w:rPr>
                <w:rStyle w:val="a8"/>
                <w:noProof/>
              </w:rPr>
              <w:t>레닌이 생각한 은행의 국유화</w:t>
            </w:r>
            <w:r>
              <w:rPr>
                <w:noProof/>
                <w:webHidden/>
              </w:rPr>
              <w:tab/>
            </w:r>
            <w:r>
              <w:rPr>
                <w:noProof/>
                <w:webHidden/>
              </w:rPr>
              <w:fldChar w:fldCharType="begin"/>
            </w:r>
            <w:r>
              <w:rPr>
                <w:noProof/>
                <w:webHidden/>
              </w:rPr>
              <w:instrText xml:space="preserve"> PAGEREF _Toc482426574 \h </w:instrText>
            </w:r>
            <w:r>
              <w:rPr>
                <w:noProof/>
                <w:webHidden/>
              </w:rPr>
            </w:r>
            <w:r>
              <w:rPr>
                <w:noProof/>
                <w:webHidden/>
              </w:rPr>
              <w:fldChar w:fldCharType="separate"/>
            </w:r>
            <w:r>
              <w:rPr>
                <w:noProof/>
                <w:webHidden/>
              </w:rPr>
              <w:t>8</w:t>
            </w:r>
            <w:r>
              <w:rPr>
                <w:noProof/>
                <w:webHidden/>
              </w:rPr>
              <w:fldChar w:fldCharType="end"/>
            </w:r>
          </w:hyperlink>
        </w:p>
        <w:p w:rsidR="00DA6F1F" w:rsidRDefault="00DA6F1F">
          <w:pPr>
            <w:pStyle w:val="20"/>
            <w:tabs>
              <w:tab w:val="left" w:pos="1000"/>
              <w:tab w:val="right" w:leader="dot" w:pos="9016"/>
            </w:tabs>
            <w:ind w:left="400"/>
            <w:rPr>
              <w:noProof/>
            </w:rPr>
          </w:pPr>
          <w:hyperlink w:anchor="_Toc482426575" w:history="1">
            <w:r w:rsidRPr="00F7540F">
              <w:rPr>
                <w:rStyle w:val="a8"/>
                <w:noProof/>
              </w:rPr>
              <w:t>2.4</w:t>
            </w:r>
            <w:r>
              <w:rPr>
                <w:noProof/>
              </w:rPr>
              <w:tab/>
            </w:r>
            <w:r w:rsidRPr="00F7540F">
              <w:rPr>
                <w:rStyle w:val="a8"/>
                <w:noProof/>
              </w:rPr>
              <w:t>‘사멸하는 국가’의 국영은행?</w:t>
            </w:r>
            <w:r>
              <w:rPr>
                <w:noProof/>
                <w:webHidden/>
              </w:rPr>
              <w:tab/>
            </w:r>
            <w:r>
              <w:rPr>
                <w:noProof/>
                <w:webHidden/>
              </w:rPr>
              <w:fldChar w:fldCharType="begin"/>
            </w:r>
            <w:r>
              <w:rPr>
                <w:noProof/>
                <w:webHidden/>
              </w:rPr>
              <w:instrText xml:space="preserve"> PAGEREF _Toc482426575 \h </w:instrText>
            </w:r>
            <w:r>
              <w:rPr>
                <w:noProof/>
                <w:webHidden/>
              </w:rPr>
            </w:r>
            <w:r>
              <w:rPr>
                <w:noProof/>
                <w:webHidden/>
              </w:rPr>
              <w:fldChar w:fldCharType="separate"/>
            </w:r>
            <w:r>
              <w:rPr>
                <w:noProof/>
                <w:webHidden/>
              </w:rPr>
              <w:t>10</w:t>
            </w:r>
            <w:r>
              <w:rPr>
                <w:noProof/>
                <w:webHidden/>
              </w:rPr>
              <w:fldChar w:fldCharType="end"/>
            </w:r>
          </w:hyperlink>
        </w:p>
        <w:p w:rsidR="00DA6F1F" w:rsidRDefault="00DA6F1F">
          <w:pPr>
            <w:pStyle w:val="10"/>
            <w:tabs>
              <w:tab w:val="left" w:pos="425"/>
              <w:tab w:val="right" w:leader="dot" w:pos="9016"/>
            </w:tabs>
            <w:rPr>
              <w:noProof/>
            </w:rPr>
          </w:pPr>
          <w:hyperlink w:anchor="_Toc482426576" w:history="1">
            <w:r w:rsidRPr="00F7540F">
              <w:rPr>
                <w:rStyle w:val="a8"/>
                <w:noProof/>
              </w:rPr>
              <w:t>3</w:t>
            </w:r>
            <w:r>
              <w:rPr>
                <w:noProof/>
              </w:rPr>
              <w:tab/>
            </w:r>
            <w:r w:rsidRPr="00F7540F">
              <w:rPr>
                <w:rStyle w:val="a8"/>
                <w:noProof/>
              </w:rPr>
              <w:t>은행 거부하기</w:t>
            </w:r>
            <w:r>
              <w:rPr>
                <w:noProof/>
                <w:webHidden/>
              </w:rPr>
              <w:tab/>
            </w:r>
            <w:r>
              <w:rPr>
                <w:noProof/>
                <w:webHidden/>
              </w:rPr>
              <w:fldChar w:fldCharType="begin"/>
            </w:r>
            <w:r>
              <w:rPr>
                <w:noProof/>
                <w:webHidden/>
              </w:rPr>
              <w:instrText xml:space="preserve"> PAGEREF _Toc482426576 \h </w:instrText>
            </w:r>
            <w:r>
              <w:rPr>
                <w:noProof/>
                <w:webHidden/>
              </w:rPr>
            </w:r>
            <w:r>
              <w:rPr>
                <w:noProof/>
                <w:webHidden/>
              </w:rPr>
              <w:fldChar w:fldCharType="separate"/>
            </w:r>
            <w:r>
              <w:rPr>
                <w:noProof/>
                <w:webHidden/>
              </w:rPr>
              <w:t>12</w:t>
            </w:r>
            <w:r>
              <w:rPr>
                <w:noProof/>
                <w:webHidden/>
              </w:rPr>
              <w:fldChar w:fldCharType="end"/>
            </w:r>
          </w:hyperlink>
        </w:p>
        <w:p w:rsidR="00DA6F1F" w:rsidRDefault="00DA6F1F">
          <w:pPr>
            <w:pStyle w:val="20"/>
            <w:tabs>
              <w:tab w:val="left" w:pos="1000"/>
              <w:tab w:val="right" w:leader="dot" w:pos="9016"/>
            </w:tabs>
            <w:ind w:left="400"/>
            <w:rPr>
              <w:noProof/>
            </w:rPr>
          </w:pPr>
          <w:hyperlink w:anchor="_Toc482426577" w:history="1">
            <w:r w:rsidRPr="00F7540F">
              <w:rPr>
                <w:rStyle w:val="a8"/>
                <w:noProof/>
              </w:rPr>
              <w:t>3.1</w:t>
            </w:r>
            <w:r>
              <w:rPr>
                <w:noProof/>
              </w:rPr>
              <w:tab/>
            </w:r>
            <w:r w:rsidRPr="00F7540F">
              <w:rPr>
                <w:rStyle w:val="a8"/>
                <w:noProof/>
              </w:rPr>
              <w:t>화폐에 대한 거부 - 대안화폐</w:t>
            </w:r>
            <w:r>
              <w:rPr>
                <w:noProof/>
                <w:webHidden/>
              </w:rPr>
              <w:tab/>
            </w:r>
            <w:r>
              <w:rPr>
                <w:noProof/>
                <w:webHidden/>
              </w:rPr>
              <w:fldChar w:fldCharType="begin"/>
            </w:r>
            <w:r>
              <w:rPr>
                <w:noProof/>
                <w:webHidden/>
              </w:rPr>
              <w:instrText xml:space="preserve"> PAGEREF _Toc482426577 \h </w:instrText>
            </w:r>
            <w:r>
              <w:rPr>
                <w:noProof/>
                <w:webHidden/>
              </w:rPr>
            </w:r>
            <w:r>
              <w:rPr>
                <w:noProof/>
                <w:webHidden/>
              </w:rPr>
              <w:fldChar w:fldCharType="separate"/>
            </w:r>
            <w:r>
              <w:rPr>
                <w:noProof/>
                <w:webHidden/>
              </w:rPr>
              <w:t>13</w:t>
            </w:r>
            <w:r>
              <w:rPr>
                <w:noProof/>
                <w:webHidden/>
              </w:rPr>
              <w:fldChar w:fldCharType="end"/>
            </w:r>
          </w:hyperlink>
        </w:p>
        <w:p w:rsidR="00DA6F1F" w:rsidRDefault="00DA6F1F">
          <w:pPr>
            <w:pStyle w:val="20"/>
            <w:tabs>
              <w:tab w:val="left" w:pos="1000"/>
              <w:tab w:val="right" w:leader="dot" w:pos="9016"/>
            </w:tabs>
            <w:ind w:left="400"/>
            <w:rPr>
              <w:noProof/>
            </w:rPr>
          </w:pPr>
          <w:hyperlink w:anchor="_Toc482426578" w:history="1">
            <w:r w:rsidRPr="00F7540F">
              <w:rPr>
                <w:rStyle w:val="a8"/>
                <w:noProof/>
              </w:rPr>
              <w:t>3.2</w:t>
            </w:r>
            <w:r>
              <w:rPr>
                <w:noProof/>
              </w:rPr>
              <w:tab/>
            </w:r>
            <w:r w:rsidRPr="00F7540F">
              <w:rPr>
                <w:rStyle w:val="a8"/>
                <w:noProof/>
              </w:rPr>
              <w:t>소유에 대한 거부 – 무소유공동체</w:t>
            </w:r>
            <w:r>
              <w:rPr>
                <w:noProof/>
                <w:webHidden/>
              </w:rPr>
              <w:tab/>
            </w:r>
            <w:r>
              <w:rPr>
                <w:noProof/>
                <w:webHidden/>
              </w:rPr>
              <w:fldChar w:fldCharType="begin"/>
            </w:r>
            <w:r>
              <w:rPr>
                <w:noProof/>
                <w:webHidden/>
              </w:rPr>
              <w:instrText xml:space="preserve"> PAGEREF _Toc482426578 \h </w:instrText>
            </w:r>
            <w:r>
              <w:rPr>
                <w:noProof/>
                <w:webHidden/>
              </w:rPr>
            </w:r>
            <w:r>
              <w:rPr>
                <w:noProof/>
                <w:webHidden/>
              </w:rPr>
              <w:fldChar w:fldCharType="separate"/>
            </w:r>
            <w:r>
              <w:rPr>
                <w:noProof/>
                <w:webHidden/>
              </w:rPr>
              <w:t>15</w:t>
            </w:r>
            <w:r>
              <w:rPr>
                <w:noProof/>
                <w:webHidden/>
              </w:rPr>
              <w:fldChar w:fldCharType="end"/>
            </w:r>
          </w:hyperlink>
        </w:p>
        <w:p w:rsidR="00DA6F1F" w:rsidRDefault="00DA6F1F">
          <w:pPr>
            <w:pStyle w:val="20"/>
            <w:tabs>
              <w:tab w:val="left" w:pos="1000"/>
              <w:tab w:val="right" w:leader="dot" w:pos="9016"/>
            </w:tabs>
            <w:ind w:left="400"/>
            <w:rPr>
              <w:noProof/>
            </w:rPr>
          </w:pPr>
          <w:hyperlink w:anchor="_Toc482426579" w:history="1">
            <w:r w:rsidRPr="00F7540F">
              <w:rPr>
                <w:rStyle w:val="a8"/>
                <w:noProof/>
              </w:rPr>
              <w:t>3.3</w:t>
            </w:r>
            <w:r>
              <w:rPr>
                <w:noProof/>
              </w:rPr>
              <w:tab/>
            </w:r>
            <w:r w:rsidRPr="00F7540F">
              <w:rPr>
                <w:rStyle w:val="a8"/>
                <w:noProof/>
              </w:rPr>
              <w:t>금융에 대한 거부</w:t>
            </w:r>
            <w:r>
              <w:rPr>
                <w:noProof/>
                <w:webHidden/>
              </w:rPr>
              <w:tab/>
            </w:r>
            <w:r>
              <w:rPr>
                <w:noProof/>
                <w:webHidden/>
              </w:rPr>
              <w:fldChar w:fldCharType="begin"/>
            </w:r>
            <w:r>
              <w:rPr>
                <w:noProof/>
                <w:webHidden/>
              </w:rPr>
              <w:instrText xml:space="preserve"> PAGEREF _Toc482426579 \h </w:instrText>
            </w:r>
            <w:r>
              <w:rPr>
                <w:noProof/>
                <w:webHidden/>
              </w:rPr>
            </w:r>
            <w:r>
              <w:rPr>
                <w:noProof/>
                <w:webHidden/>
              </w:rPr>
              <w:fldChar w:fldCharType="separate"/>
            </w:r>
            <w:r>
              <w:rPr>
                <w:noProof/>
                <w:webHidden/>
              </w:rPr>
              <w:t>15</w:t>
            </w:r>
            <w:r>
              <w:rPr>
                <w:noProof/>
                <w:webHidden/>
              </w:rPr>
              <w:fldChar w:fldCharType="end"/>
            </w:r>
          </w:hyperlink>
        </w:p>
        <w:p w:rsidR="00DA6F1F" w:rsidRDefault="00DA6F1F">
          <w:pPr>
            <w:pStyle w:val="20"/>
            <w:tabs>
              <w:tab w:val="left" w:pos="1000"/>
              <w:tab w:val="right" w:leader="dot" w:pos="9016"/>
            </w:tabs>
            <w:ind w:left="400"/>
            <w:rPr>
              <w:noProof/>
            </w:rPr>
          </w:pPr>
          <w:hyperlink w:anchor="_Toc482426580" w:history="1">
            <w:r w:rsidRPr="00F7540F">
              <w:rPr>
                <w:rStyle w:val="a8"/>
                <w:noProof/>
              </w:rPr>
              <w:t>3.4</w:t>
            </w:r>
            <w:r>
              <w:rPr>
                <w:noProof/>
              </w:rPr>
              <w:tab/>
            </w:r>
            <w:r w:rsidRPr="00F7540F">
              <w:rPr>
                <w:rStyle w:val="a8"/>
                <w:noProof/>
              </w:rPr>
              <w:t>운동단체와 돈</w:t>
            </w:r>
            <w:r>
              <w:rPr>
                <w:noProof/>
                <w:webHidden/>
              </w:rPr>
              <w:tab/>
            </w:r>
            <w:r>
              <w:rPr>
                <w:noProof/>
                <w:webHidden/>
              </w:rPr>
              <w:fldChar w:fldCharType="begin"/>
            </w:r>
            <w:r>
              <w:rPr>
                <w:noProof/>
                <w:webHidden/>
              </w:rPr>
              <w:instrText xml:space="preserve"> PAGEREF _Toc482426580 \h </w:instrText>
            </w:r>
            <w:r>
              <w:rPr>
                <w:noProof/>
                <w:webHidden/>
              </w:rPr>
            </w:r>
            <w:r>
              <w:rPr>
                <w:noProof/>
                <w:webHidden/>
              </w:rPr>
              <w:fldChar w:fldCharType="separate"/>
            </w:r>
            <w:r>
              <w:rPr>
                <w:noProof/>
                <w:webHidden/>
              </w:rPr>
              <w:t>15</w:t>
            </w:r>
            <w:r>
              <w:rPr>
                <w:noProof/>
                <w:webHidden/>
              </w:rPr>
              <w:fldChar w:fldCharType="end"/>
            </w:r>
          </w:hyperlink>
        </w:p>
        <w:p w:rsidR="00DA6F1F" w:rsidRDefault="00DA6F1F">
          <w:pPr>
            <w:pStyle w:val="10"/>
            <w:tabs>
              <w:tab w:val="left" w:pos="425"/>
              <w:tab w:val="right" w:leader="dot" w:pos="9016"/>
            </w:tabs>
            <w:rPr>
              <w:noProof/>
            </w:rPr>
          </w:pPr>
          <w:hyperlink w:anchor="_Toc482426581" w:history="1">
            <w:r w:rsidRPr="00F7540F">
              <w:rPr>
                <w:rStyle w:val="a8"/>
                <w:noProof/>
              </w:rPr>
              <w:t>4</w:t>
            </w:r>
            <w:r>
              <w:rPr>
                <w:noProof/>
              </w:rPr>
              <w:tab/>
            </w:r>
            <w:r w:rsidRPr="00F7540F">
              <w:rPr>
                <w:rStyle w:val="a8"/>
                <w:noProof/>
              </w:rPr>
              <w:t>은행 만들기</w:t>
            </w:r>
            <w:r>
              <w:rPr>
                <w:noProof/>
                <w:webHidden/>
              </w:rPr>
              <w:tab/>
            </w:r>
            <w:r>
              <w:rPr>
                <w:noProof/>
                <w:webHidden/>
              </w:rPr>
              <w:fldChar w:fldCharType="begin"/>
            </w:r>
            <w:r>
              <w:rPr>
                <w:noProof/>
                <w:webHidden/>
              </w:rPr>
              <w:instrText xml:space="preserve"> PAGEREF _Toc482426581 \h </w:instrText>
            </w:r>
            <w:r>
              <w:rPr>
                <w:noProof/>
                <w:webHidden/>
              </w:rPr>
            </w:r>
            <w:r>
              <w:rPr>
                <w:noProof/>
                <w:webHidden/>
              </w:rPr>
              <w:fldChar w:fldCharType="separate"/>
            </w:r>
            <w:r>
              <w:rPr>
                <w:noProof/>
                <w:webHidden/>
              </w:rPr>
              <w:t>16</w:t>
            </w:r>
            <w:r>
              <w:rPr>
                <w:noProof/>
                <w:webHidden/>
              </w:rPr>
              <w:fldChar w:fldCharType="end"/>
            </w:r>
          </w:hyperlink>
        </w:p>
        <w:p w:rsidR="00DA6F1F" w:rsidRDefault="00DA6F1F">
          <w:pPr>
            <w:pStyle w:val="20"/>
            <w:tabs>
              <w:tab w:val="left" w:pos="1000"/>
              <w:tab w:val="right" w:leader="dot" w:pos="9016"/>
            </w:tabs>
            <w:ind w:left="400"/>
            <w:rPr>
              <w:noProof/>
            </w:rPr>
          </w:pPr>
          <w:hyperlink w:anchor="_Toc482426582" w:history="1">
            <w:r w:rsidRPr="00F7540F">
              <w:rPr>
                <w:rStyle w:val="a8"/>
                <w:noProof/>
              </w:rPr>
              <w:t>4.1</w:t>
            </w:r>
            <w:r>
              <w:rPr>
                <w:noProof/>
              </w:rPr>
              <w:tab/>
            </w:r>
            <w:r w:rsidRPr="00F7540F">
              <w:rPr>
                <w:rStyle w:val="a8"/>
                <w:noProof/>
              </w:rPr>
              <w:t>신용협동조합</w:t>
            </w:r>
            <w:r>
              <w:rPr>
                <w:noProof/>
                <w:webHidden/>
              </w:rPr>
              <w:tab/>
            </w:r>
            <w:r>
              <w:rPr>
                <w:noProof/>
                <w:webHidden/>
              </w:rPr>
              <w:fldChar w:fldCharType="begin"/>
            </w:r>
            <w:r>
              <w:rPr>
                <w:noProof/>
                <w:webHidden/>
              </w:rPr>
              <w:instrText xml:space="preserve"> PAGEREF _Toc482426582 \h </w:instrText>
            </w:r>
            <w:r>
              <w:rPr>
                <w:noProof/>
                <w:webHidden/>
              </w:rPr>
            </w:r>
            <w:r>
              <w:rPr>
                <w:noProof/>
                <w:webHidden/>
              </w:rPr>
              <w:fldChar w:fldCharType="separate"/>
            </w:r>
            <w:r>
              <w:rPr>
                <w:noProof/>
                <w:webHidden/>
              </w:rPr>
              <w:t>16</w:t>
            </w:r>
            <w:r>
              <w:rPr>
                <w:noProof/>
                <w:webHidden/>
              </w:rPr>
              <w:fldChar w:fldCharType="end"/>
            </w:r>
          </w:hyperlink>
        </w:p>
        <w:p w:rsidR="00DA6F1F" w:rsidRDefault="00DA6F1F">
          <w:pPr>
            <w:pStyle w:val="20"/>
            <w:tabs>
              <w:tab w:val="left" w:pos="1000"/>
              <w:tab w:val="right" w:leader="dot" w:pos="9016"/>
            </w:tabs>
            <w:ind w:left="400"/>
            <w:rPr>
              <w:noProof/>
            </w:rPr>
          </w:pPr>
          <w:hyperlink w:anchor="_Toc482426583" w:history="1">
            <w:r w:rsidRPr="00F7540F">
              <w:rPr>
                <w:rStyle w:val="a8"/>
                <w:noProof/>
              </w:rPr>
              <w:t>4.1</w:t>
            </w:r>
            <w:r>
              <w:rPr>
                <w:noProof/>
              </w:rPr>
              <w:tab/>
            </w:r>
            <w:r w:rsidRPr="00F7540F">
              <w:rPr>
                <w:rStyle w:val="a8"/>
                <w:noProof/>
              </w:rPr>
              <w:t>무이자은행</w:t>
            </w:r>
            <w:r>
              <w:rPr>
                <w:noProof/>
                <w:webHidden/>
              </w:rPr>
              <w:tab/>
            </w:r>
            <w:r>
              <w:rPr>
                <w:noProof/>
                <w:webHidden/>
              </w:rPr>
              <w:fldChar w:fldCharType="begin"/>
            </w:r>
            <w:r>
              <w:rPr>
                <w:noProof/>
                <w:webHidden/>
              </w:rPr>
              <w:instrText xml:space="preserve"> PAGEREF _Toc482426583 \h </w:instrText>
            </w:r>
            <w:r>
              <w:rPr>
                <w:noProof/>
                <w:webHidden/>
              </w:rPr>
            </w:r>
            <w:r>
              <w:rPr>
                <w:noProof/>
                <w:webHidden/>
              </w:rPr>
              <w:fldChar w:fldCharType="separate"/>
            </w:r>
            <w:r>
              <w:rPr>
                <w:noProof/>
                <w:webHidden/>
              </w:rPr>
              <w:t>17</w:t>
            </w:r>
            <w:r>
              <w:rPr>
                <w:noProof/>
                <w:webHidden/>
              </w:rPr>
              <w:fldChar w:fldCharType="end"/>
            </w:r>
          </w:hyperlink>
        </w:p>
        <w:p w:rsidR="00DA6F1F" w:rsidRDefault="00DA6F1F">
          <w:pPr>
            <w:pStyle w:val="20"/>
            <w:tabs>
              <w:tab w:val="left" w:pos="1000"/>
              <w:tab w:val="right" w:leader="dot" w:pos="9016"/>
            </w:tabs>
            <w:ind w:left="400"/>
            <w:rPr>
              <w:noProof/>
            </w:rPr>
          </w:pPr>
          <w:hyperlink w:anchor="_Toc482426584" w:history="1">
            <w:r w:rsidRPr="00F7540F">
              <w:rPr>
                <w:rStyle w:val="a8"/>
                <w:noProof/>
              </w:rPr>
              <w:t>4.2</w:t>
            </w:r>
            <w:r>
              <w:rPr>
                <w:noProof/>
              </w:rPr>
              <w:tab/>
            </w:r>
            <w:r w:rsidRPr="00F7540F">
              <w:rPr>
                <w:rStyle w:val="a8"/>
                <w:noProof/>
              </w:rPr>
              <w:t>몬드라곤 노동인민금고</w:t>
            </w:r>
            <w:r>
              <w:rPr>
                <w:noProof/>
                <w:webHidden/>
              </w:rPr>
              <w:tab/>
            </w:r>
            <w:r>
              <w:rPr>
                <w:noProof/>
                <w:webHidden/>
              </w:rPr>
              <w:fldChar w:fldCharType="begin"/>
            </w:r>
            <w:r>
              <w:rPr>
                <w:noProof/>
                <w:webHidden/>
              </w:rPr>
              <w:instrText xml:space="preserve"> PAGEREF _Toc482426584 \h </w:instrText>
            </w:r>
            <w:r>
              <w:rPr>
                <w:noProof/>
                <w:webHidden/>
              </w:rPr>
            </w:r>
            <w:r>
              <w:rPr>
                <w:noProof/>
                <w:webHidden/>
              </w:rPr>
              <w:fldChar w:fldCharType="separate"/>
            </w:r>
            <w:r>
              <w:rPr>
                <w:noProof/>
                <w:webHidden/>
              </w:rPr>
              <w:t>18</w:t>
            </w:r>
            <w:r>
              <w:rPr>
                <w:noProof/>
                <w:webHidden/>
              </w:rPr>
              <w:fldChar w:fldCharType="end"/>
            </w:r>
          </w:hyperlink>
        </w:p>
        <w:p w:rsidR="00DA6F1F" w:rsidRDefault="00DA6F1F">
          <w:pPr>
            <w:pStyle w:val="20"/>
            <w:tabs>
              <w:tab w:val="left" w:pos="1000"/>
              <w:tab w:val="right" w:leader="dot" w:pos="9016"/>
            </w:tabs>
            <w:ind w:left="400"/>
            <w:rPr>
              <w:noProof/>
            </w:rPr>
          </w:pPr>
          <w:hyperlink w:anchor="_Toc482426585" w:history="1">
            <w:r w:rsidRPr="00F7540F">
              <w:rPr>
                <w:rStyle w:val="a8"/>
                <w:noProof/>
              </w:rPr>
              <w:t>4.3</w:t>
            </w:r>
            <w:r>
              <w:rPr>
                <w:noProof/>
              </w:rPr>
              <w:tab/>
            </w:r>
            <w:r w:rsidRPr="00F7540F">
              <w:rPr>
                <w:rStyle w:val="a8"/>
                <w:noProof/>
              </w:rPr>
              <w:t>기타</w:t>
            </w:r>
            <w:r>
              <w:rPr>
                <w:noProof/>
                <w:webHidden/>
              </w:rPr>
              <w:tab/>
            </w:r>
            <w:r>
              <w:rPr>
                <w:noProof/>
                <w:webHidden/>
              </w:rPr>
              <w:fldChar w:fldCharType="begin"/>
            </w:r>
            <w:r>
              <w:rPr>
                <w:noProof/>
                <w:webHidden/>
              </w:rPr>
              <w:instrText xml:space="preserve"> PAGEREF _Toc482426585 \h </w:instrText>
            </w:r>
            <w:r>
              <w:rPr>
                <w:noProof/>
                <w:webHidden/>
              </w:rPr>
            </w:r>
            <w:r>
              <w:rPr>
                <w:noProof/>
                <w:webHidden/>
              </w:rPr>
              <w:fldChar w:fldCharType="separate"/>
            </w:r>
            <w:r>
              <w:rPr>
                <w:noProof/>
                <w:webHidden/>
              </w:rPr>
              <w:t>19</w:t>
            </w:r>
            <w:r>
              <w:rPr>
                <w:noProof/>
                <w:webHidden/>
              </w:rPr>
              <w:fldChar w:fldCharType="end"/>
            </w:r>
          </w:hyperlink>
        </w:p>
        <w:p w:rsidR="00DA6F1F" w:rsidRDefault="00DA6F1F">
          <w:pPr>
            <w:pStyle w:val="10"/>
            <w:tabs>
              <w:tab w:val="left" w:pos="425"/>
              <w:tab w:val="right" w:leader="dot" w:pos="9016"/>
            </w:tabs>
            <w:rPr>
              <w:noProof/>
            </w:rPr>
          </w:pPr>
          <w:hyperlink w:anchor="_Toc482426586" w:history="1">
            <w:r w:rsidRPr="00F7540F">
              <w:rPr>
                <w:rStyle w:val="a8"/>
                <w:noProof/>
              </w:rPr>
              <w:t>5</w:t>
            </w:r>
            <w:r>
              <w:rPr>
                <w:noProof/>
              </w:rPr>
              <w:tab/>
            </w:r>
            <w:r w:rsidRPr="00F7540F">
              <w:rPr>
                <w:rStyle w:val="a8"/>
                <w:noProof/>
              </w:rPr>
              <w:t>반자본 금융운동</w:t>
            </w:r>
            <w:r>
              <w:rPr>
                <w:noProof/>
                <w:webHidden/>
              </w:rPr>
              <w:tab/>
            </w:r>
            <w:r>
              <w:rPr>
                <w:noProof/>
                <w:webHidden/>
              </w:rPr>
              <w:fldChar w:fldCharType="begin"/>
            </w:r>
            <w:r>
              <w:rPr>
                <w:noProof/>
                <w:webHidden/>
              </w:rPr>
              <w:instrText xml:space="preserve"> PAGEREF _Toc482426586 \h </w:instrText>
            </w:r>
            <w:r>
              <w:rPr>
                <w:noProof/>
                <w:webHidden/>
              </w:rPr>
            </w:r>
            <w:r>
              <w:rPr>
                <w:noProof/>
                <w:webHidden/>
              </w:rPr>
              <w:fldChar w:fldCharType="separate"/>
            </w:r>
            <w:r>
              <w:rPr>
                <w:noProof/>
                <w:webHidden/>
              </w:rPr>
              <w:t>19</w:t>
            </w:r>
            <w:r>
              <w:rPr>
                <w:noProof/>
                <w:webHidden/>
              </w:rPr>
              <w:fldChar w:fldCharType="end"/>
            </w:r>
          </w:hyperlink>
        </w:p>
        <w:p w:rsidR="00DA6F1F" w:rsidRDefault="00DA6F1F">
          <w:pPr>
            <w:pStyle w:val="20"/>
            <w:tabs>
              <w:tab w:val="left" w:pos="1000"/>
              <w:tab w:val="right" w:leader="dot" w:pos="9016"/>
            </w:tabs>
            <w:ind w:left="400"/>
            <w:rPr>
              <w:noProof/>
            </w:rPr>
          </w:pPr>
          <w:hyperlink w:anchor="_Toc482426587" w:history="1">
            <w:r w:rsidRPr="00F7540F">
              <w:rPr>
                <w:rStyle w:val="a8"/>
                <w:noProof/>
              </w:rPr>
              <w:t>5.1</w:t>
            </w:r>
            <w:r>
              <w:rPr>
                <w:noProof/>
              </w:rPr>
              <w:tab/>
            </w:r>
            <w:r w:rsidRPr="00F7540F">
              <w:rPr>
                <w:rStyle w:val="a8"/>
                <w:noProof/>
              </w:rPr>
              <w:t>자본주의적 주체를 만들어내는 은행</w:t>
            </w:r>
            <w:r>
              <w:rPr>
                <w:noProof/>
                <w:webHidden/>
              </w:rPr>
              <w:tab/>
            </w:r>
            <w:r>
              <w:rPr>
                <w:noProof/>
                <w:webHidden/>
              </w:rPr>
              <w:fldChar w:fldCharType="begin"/>
            </w:r>
            <w:r>
              <w:rPr>
                <w:noProof/>
                <w:webHidden/>
              </w:rPr>
              <w:instrText xml:space="preserve"> PAGEREF _Toc482426587 \h </w:instrText>
            </w:r>
            <w:r>
              <w:rPr>
                <w:noProof/>
                <w:webHidden/>
              </w:rPr>
            </w:r>
            <w:r>
              <w:rPr>
                <w:noProof/>
                <w:webHidden/>
              </w:rPr>
              <w:fldChar w:fldCharType="separate"/>
            </w:r>
            <w:r>
              <w:rPr>
                <w:noProof/>
                <w:webHidden/>
              </w:rPr>
              <w:t>19</w:t>
            </w:r>
            <w:r>
              <w:rPr>
                <w:noProof/>
                <w:webHidden/>
              </w:rPr>
              <w:fldChar w:fldCharType="end"/>
            </w:r>
          </w:hyperlink>
        </w:p>
        <w:p w:rsidR="00DA6F1F" w:rsidRDefault="00DA6F1F">
          <w:pPr>
            <w:pStyle w:val="20"/>
            <w:tabs>
              <w:tab w:val="left" w:pos="1000"/>
              <w:tab w:val="right" w:leader="dot" w:pos="9016"/>
            </w:tabs>
            <w:ind w:left="400"/>
            <w:rPr>
              <w:noProof/>
            </w:rPr>
          </w:pPr>
          <w:hyperlink w:anchor="_Toc482426588" w:history="1">
            <w:r w:rsidRPr="00F7540F">
              <w:rPr>
                <w:rStyle w:val="a8"/>
                <w:noProof/>
              </w:rPr>
              <w:t>5.2</w:t>
            </w:r>
            <w:r>
              <w:rPr>
                <w:noProof/>
              </w:rPr>
              <w:tab/>
            </w:r>
            <w:r w:rsidRPr="00F7540F">
              <w:rPr>
                <w:rStyle w:val="a8"/>
                <w:noProof/>
              </w:rPr>
              <w:t>반자본주의자의 자본</w:t>
            </w:r>
            <w:r>
              <w:rPr>
                <w:noProof/>
                <w:webHidden/>
              </w:rPr>
              <w:tab/>
            </w:r>
            <w:r>
              <w:rPr>
                <w:noProof/>
                <w:webHidden/>
              </w:rPr>
              <w:fldChar w:fldCharType="begin"/>
            </w:r>
            <w:r>
              <w:rPr>
                <w:noProof/>
                <w:webHidden/>
              </w:rPr>
              <w:instrText xml:space="preserve"> PAGEREF _Toc482426588 \h </w:instrText>
            </w:r>
            <w:r>
              <w:rPr>
                <w:noProof/>
                <w:webHidden/>
              </w:rPr>
            </w:r>
            <w:r>
              <w:rPr>
                <w:noProof/>
                <w:webHidden/>
              </w:rPr>
              <w:fldChar w:fldCharType="separate"/>
            </w:r>
            <w:r>
              <w:rPr>
                <w:noProof/>
                <w:webHidden/>
              </w:rPr>
              <w:t>20</w:t>
            </w:r>
            <w:r>
              <w:rPr>
                <w:noProof/>
                <w:webHidden/>
              </w:rPr>
              <w:fldChar w:fldCharType="end"/>
            </w:r>
          </w:hyperlink>
        </w:p>
        <w:p w:rsidR="00DA6F1F" w:rsidRDefault="00DA6F1F">
          <w:pPr>
            <w:pStyle w:val="20"/>
            <w:tabs>
              <w:tab w:val="left" w:pos="1000"/>
              <w:tab w:val="right" w:leader="dot" w:pos="9016"/>
            </w:tabs>
            <w:ind w:left="400"/>
            <w:rPr>
              <w:noProof/>
            </w:rPr>
          </w:pPr>
          <w:hyperlink w:anchor="_Toc482426589" w:history="1">
            <w:r w:rsidRPr="00F7540F">
              <w:rPr>
                <w:rStyle w:val="a8"/>
                <w:noProof/>
              </w:rPr>
              <w:t>5.3</w:t>
            </w:r>
            <w:r>
              <w:rPr>
                <w:noProof/>
              </w:rPr>
              <w:tab/>
            </w:r>
            <w:r w:rsidRPr="00F7540F">
              <w:rPr>
                <w:rStyle w:val="a8"/>
                <w:noProof/>
              </w:rPr>
              <w:t>노동운동, 소비운동, 그리고 금융운동</w:t>
            </w:r>
            <w:r>
              <w:rPr>
                <w:noProof/>
                <w:webHidden/>
              </w:rPr>
              <w:tab/>
            </w:r>
            <w:r>
              <w:rPr>
                <w:noProof/>
                <w:webHidden/>
              </w:rPr>
              <w:fldChar w:fldCharType="begin"/>
            </w:r>
            <w:r>
              <w:rPr>
                <w:noProof/>
                <w:webHidden/>
              </w:rPr>
              <w:instrText xml:space="preserve"> PAGEREF _Toc482426589 \h </w:instrText>
            </w:r>
            <w:r>
              <w:rPr>
                <w:noProof/>
                <w:webHidden/>
              </w:rPr>
            </w:r>
            <w:r>
              <w:rPr>
                <w:noProof/>
                <w:webHidden/>
              </w:rPr>
              <w:fldChar w:fldCharType="separate"/>
            </w:r>
            <w:r>
              <w:rPr>
                <w:noProof/>
                <w:webHidden/>
              </w:rPr>
              <w:t>21</w:t>
            </w:r>
            <w:r>
              <w:rPr>
                <w:noProof/>
                <w:webHidden/>
              </w:rPr>
              <w:fldChar w:fldCharType="end"/>
            </w:r>
          </w:hyperlink>
        </w:p>
        <w:p w:rsidR="00DA6F1F" w:rsidRDefault="00DA6F1F">
          <w:pPr>
            <w:pStyle w:val="20"/>
            <w:tabs>
              <w:tab w:val="left" w:pos="1000"/>
              <w:tab w:val="right" w:leader="dot" w:pos="9016"/>
            </w:tabs>
            <w:ind w:left="400"/>
            <w:rPr>
              <w:noProof/>
            </w:rPr>
          </w:pPr>
          <w:hyperlink w:anchor="_Toc482426590" w:history="1">
            <w:r w:rsidRPr="00F7540F">
              <w:rPr>
                <w:rStyle w:val="a8"/>
                <w:noProof/>
              </w:rPr>
              <w:t>5.4</w:t>
            </w:r>
            <w:r>
              <w:rPr>
                <w:noProof/>
              </w:rPr>
              <w:tab/>
            </w:r>
            <w:r w:rsidRPr="00F7540F">
              <w:rPr>
                <w:rStyle w:val="a8"/>
                <w:noProof/>
              </w:rPr>
              <w:t>금융운동의 위상와 역할</w:t>
            </w:r>
            <w:r>
              <w:rPr>
                <w:noProof/>
                <w:webHidden/>
              </w:rPr>
              <w:tab/>
            </w:r>
            <w:r>
              <w:rPr>
                <w:noProof/>
                <w:webHidden/>
              </w:rPr>
              <w:fldChar w:fldCharType="begin"/>
            </w:r>
            <w:r>
              <w:rPr>
                <w:noProof/>
                <w:webHidden/>
              </w:rPr>
              <w:instrText xml:space="preserve"> PAGEREF _Toc482426590 \h </w:instrText>
            </w:r>
            <w:r>
              <w:rPr>
                <w:noProof/>
                <w:webHidden/>
              </w:rPr>
            </w:r>
            <w:r>
              <w:rPr>
                <w:noProof/>
                <w:webHidden/>
              </w:rPr>
              <w:fldChar w:fldCharType="separate"/>
            </w:r>
            <w:r>
              <w:rPr>
                <w:noProof/>
                <w:webHidden/>
              </w:rPr>
              <w:t>22</w:t>
            </w:r>
            <w:r>
              <w:rPr>
                <w:noProof/>
                <w:webHidden/>
              </w:rPr>
              <w:fldChar w:fldCharType="end"/>
            </w:r>
          </w:hyperlink>
        </w:p>
        <w:p w:rsidR="00DA6F1F" w:rsidRDefault="00DA6F1F">
          <w:pPr>
            <w:pStyle w:val="20"/>
            <w:tabs>
              <w:tab w:val="left" w:pos="1000"/>
              <w:tab w:val="right" w:leader="dot" w:pos="9016"/>
            </w:tabs>
            <w:ind w:left="400"/>
            <w:rPr>
              <w:noProof/>
            </w:rPr>
          </w:pPr>
          <w:hyperlink w:anchor="_Toc482426591" w:history="1">
            <w:r w:rsidRPr="00F7540F">
              <w:rPr>
                <w:rStyle w:val="a8"/>
                <w:noProof/>
              </w:rPr>
              <w:t>5.5</w:t>
            </w:r>
            <w:r>
              <w:rPr>
                <w:noProof/>
              </w:rPr>
              <w:tab/>
            </w:r>
            <w:r w:rsidRPr="00F7540F">
              <w:rPr>
                <w:rStyle w:val="a8"/>
                <w:noProof/>
              </w:rPr>
              <w:t>반자본 금융주체</w:t>
            </w:r>
            <w:r>
              <w:rPr>
                <w:noProof/>
                <w:webHidden/>
              </w:rPr>
              <w:tab/>
            </w:r>
            <w:r>
              <w:rPr>
                <w:noProof/>
                <w:webHidden/>
              </w:rPr>
              <w:fldChar w:fldCharType="begin"/>
            </w:r>
            <w:r>
              <w:rPr>
                <w:noProof/>
                <w:webHidden/>
              </w:rPr>
              <w:instrText xml:space="preserve"> PAGEREF _Toc482426591 \h </w:instrText>
            </w:r>
            <w:r>
              <w:rPr>
                <w:noProof/>
                <w:webHidden/>
              </w:rPr>
            </w:r>
            <w:r>
              <w:rPr>
                <w:noProof/>
                <w:webHidden/>
              </w:rPr>
              <w:fldChar w:fldCharType="separate"/>
            </w:r>
            <w:r>
              <w:rPr>
                <w:noProof/>
                <w:webHidden/>
              </w:rPr>
              <w:t>23</w:t>
            </w:r>
            <w:r>
              <w:rPr>
                <w:noProof/>
                <w:webHidden/>
              </w:rPr>
              <w:fldChar w:fldCharType="end"/>
            </w:r>
          </w:hyperlink>
        </w:p>
        <w:p w:rsidR="00DA6F1F" w:rsidRDefault="00DA6F1F">
          <w:pPr>
            <w:pStyle w:val="10"/>
            <w:tabs>
              <w:tab w:val="left" w:pos="425"/>
              <w:tab w:val="right" w:leader="dot" w:pos="9016"/>
            </w:tabs>
            <w:rPr>
              <w:noProof/>
            </w:rPr>
          </w:pPr>
          <w:hyperlink w:anchor="_Toc482426592" w:history="1">
            <w:r w:rsidRPr="00F7540F">
              <w:rPr>
                <w:rStyle w:val="a8"/>
                <w:noProof/>
              </w:rPr>
              <w:t>6</w:t>
            </w:r>
            <w:r>
              <w:rPr>
                <w:noProof/>
              </w:rPr>
              <w:tab/>
            </w:r>
            <w:r w:rsidRPr="00F7540F">
              <w:rPr>
                <w:rStyle w:val="a8"/>
                <w:noProof/>
              </w:rPr>
              <w:t>꼬뮨뱅크</w:t>
            </w:r>
            <w:r>
              <w:rPr>
                <w:noProof/>
                <w:webHidden/>
              </w:rPr>
              <w:tab/>
            </w:r>
            <w:r>
              <w:rPr>
                <w:noProof/>
                <w:webHidden/>
              </w:rPr>
              <w:fldChar w:fldCharType="begin"/>
            </w:r>
            <w:r>
              <w:rPr>
                <w:noProof/>
                <w:webHidden/>
              </w:rPr>
              <w:instrText xml:space="preserve"> PAGEREF _Toc482426592 \h </w:instrText>
            </w:r>
            <w:r>
              <w:rPr>
                <w:noProof/>
                <w:webHidden/>
              </w:rPr>
            </w:r>
            <w:r>
              <w:rPr>
                <w:noProof/>
                <w:webHidden/>
              </w:rPr>
              <w:fldChar w:fldCharType="separate"/>
            </w:r>
            <w:r>
              <w:rPr>
                <w:noProof/>
                <w:webHidden/>
              </w:rPr>
              <w:t>24</w:t>
            </w:r>
            <w:r>
              <w:rPr>
                <w:noProof/>
                <w:webHidden/>
              </w:rPr>
              <w:fldChar w:fldCharType="end"/>
            </w:r>
          </w:hyperlink>
        </w:p>
        <w:p w:rsidR="00DA6F1F" w:rsidRDefault="00DA6F1F">
          <w:pPr>
            <w:pStyle w:val="20"/>
            <w:tabs>
              <w:tab w:val="left" w:pos="1000"/>
              <w:tab w:val="right" w:leader="dot" w:pos="9016"/>
            </w:tabs>
            <w:ind w:left="400"/>
            <w:rPr>
              <w:noProof/>
            </w:rPr>
          </w:pPr>
          <w:hyperlink w:anchor="_Toc482426593" w:history="1">
            <w:r w:rsidRPr="00F7540F">
              <w:rPr>
                <w:rStyle w:val="a8"/>
                <w:noProof/>
              </w:rPr>
              <w:t>6.1</w:t>
            </w:r>
            <w:r>
              <w:rPr>
                <w:noProof/>
              </w:rPr>
              <w:tab/>
            </w:r>
            <w:r w:rsidRPr="00F7540F">
              <w:rPr>
                <w:rStyle w:val="a8"/>
                <w:noProof/>
              </w:rPr>
              <w:t>꼬뮨뱅크의 역할</w:t>
            </w:r>
            <w:r>
              <w:rPr>
                <w:noProof/>
                <w:webHidden/>
              </w:rPr>
              <w:tab/>
            </w:r>
            <w:r>
              <w:rPr>
                <w:noProof/>
                <w:webHidden/>
              </w:rPr>
              <w:fldChar w:fldCharType="begin"/>
            </w:r>
            <w:r>
              <w:rPr>
                <w:noProof/>
                <w:webHidden/>
              </w:rPr>
              <w:instrText xml:space="preserve"> PAGEREF _Toc482426593 \h </w:instrText>
            </w:r>
            <w:r>
              <w:rPr>
                <w:noProof/>
                <w:webHidden/>
              </w:rPr>
            </w:r>
            <w:r>
              <w:rPr>
                <w:noProof/>
                <w:webHidden/>
              </w:rPr>
              <w:fldChar w:fldCharType="separate"/>
            </w:r>
            <w:r>
              <w:rPr>
                <w:noProof/>
                <w:webHidden/>
              </w:rPr>
              <w:t>25</w:t>
            </w:r>
            <w:r>
              <w:rPr>
                <w:noProof/>
                <w:webHidden/>
              </w:rPr>
              <w:fldChar w:fldCharType="end"/>
            </w:r>
          </w:hyperlink>
        </w:p>
        <w:p w:rsidR="00DA6F1F" w:rsidRDefault="00DA6F1F">
          <w:pPr>
            <w:pStyle w:val="20"/>
            <w:tabs>
              <w:tab w:val="left" w:pos="1000"/>
              <w:tab w:val="right" w:leader="dot" w:pos="9016"/>
            </w:tabs>
            <w:ind w:left="400"/>
            <w:rPr>
              <w:noProof/>
            </w:rPr>
          </w:pPr>
          <w:hyperlink w:anchor="_Toc482426594" w:history="1">
            <w:r w:rsidRPr="00F7540F">
              <w:rPr>
                <w:rStyle w:val="a8"/>
                <w:noProof/>
              </w:rPr>
              <w:t>6.2</w:t>
            </w:r>
            <w:r>
              <w:rPr>
                <w:noProof/>
              </w:rPr>
              <w:tab/>
            </w:r>
            <w:r w:rsidRPr="00F7540F">
              <w:rPr>
                <w:rStyle w:val="a8"/>
                <w:noProof/>
              </w:rPr>
              <w:t>꼬뮨</w:t>
            </w:r>
            <w:r>
              <w:rPr>
                <w:noProof/>
                <w:webHidden/>
              </w:rPr>
              <w:tab/>
            </w:r>
            <w:r>
              <w:rPr>
                <w:noProof/>
                <w:webHidden/>
              </w:rPr>
              <w:fldChar w:fldCharType="begin"/>
            </w:r>
            <w:r>
              <w:rPr>
                <w:noProof/>
                <w:webHidden/>
              </w:rPr>
              <w:instrText xml:space="preserve"> PAGEREF _Toc482426594 \h </w:instrText>
            </w:r>
            <w:r>
              <w:rPr>
                <w:noProof/>
                <w:webHidden/>
              </w:rPr>
            </w:r>
            <w:r>
              <w:rPr>
                <w:noProof/>
                <w:webHidden/>
              </w:rPr>
              <w:fldChar w:fldCharType="separate"/>
            </w:r>
            <w:r>
              <w:rPr>
                <w:noProof/>
                <w:webHidden/>
              </w:rPr>
              <w:t>26</w:t>
            </w:r>
            <w:r>
              <w:rPr>
                <w:noProof/>
                <w:webHidden/>
              </w:rPr>
              <w:fldChar w:fldCharType="end"/>
            </w:r>
          </w:hyperlink>
        </w:p>
        <w:p w:rsidR="00DA6F1F" w:rsidRDefault="00DA6F1F">
          <w:pPr>
            <w:pStyle w:val="20"/>
            <w:tabs>
              <w:tab w:val="left" w:pos="1000"/>
              <w:tab w:val="right" w:leader="dot" w:pos="9016"/>
            </w:tabs>
            <w:ind w:left="400"/>
            <w:rPr>
              <w:noProof/>
            </w:rPr>
          </w:pPr>
          <w:hyperlink w:anchor="_Toc482426595" w:history="1">
            <w:r w:rsidRPr="00F7540F">
              <w:rPr>
                <w:rStyle w:val="a8"/>
                <w:noProof/>
              </w:rPr>
              <w:t>6.3</w:t>
            </w:r>
            <w:r>
              <w:rPr>
                <w:noProof/>
              </w:rPr>
              <w:tab/>
            </w:r>
            <w:r w:rsidRPr="00F7540F">
              <w:rPr>
                <w:rStyle w:val="a8"/>
                <w:noProof/>
              </w:rPr>
              <w:t>꼬뮨의 원칙</w:t>
            </w:r>
            <w:r>
              <w:rPr>
                <w:noProof/>
                <w:webHidden/>
              </w:rPr>
              <w:tab/>
            </w:r>
            <w:r>
              <w:rPr>
                <w:noProof/>
                <w:webHidden/>
              </w:rPr>
              <w:fldChar w:fldCharType="begin"/>
            </w:r>
            <w:r>
              <w:rPr>
                <w:noProof/>
                <w:webHidden/>
              </w:rPr>
              <w:instrText xml:space="preserve"> PAGEREF _Toc482426595 \h </w:instrText>
            </w:r>
            <w:r>
              <w:rPr>
                <w:noProof/>
                <w:webHidden/>
              </w:rPr>
            </w:r>
            <w:r>
              <w:rPr>
                <w:noProof/>
                <w:webHidden/>
              </w:rPr>
              <w:fldChar w:fldCharType="separate"/>
            </w:r>
            <w:r>
              <w:rPr>
                <w:noProof/>
                <w:webHidden/>
              </w:rPr>
              <w:t>27</w:t>
            </w:r>
            <w:r>
              <w:rPr>
                <w:noProof/>
                <w:webHidden/>
              </w:rPr>
              <w:fldChar w:fldCharType="end"/>
            </w:r>
          </w:hyperlink>
        </w:p>
        <w:p w:rsidR="00DA6F1F" w:rsidRDefault="00DA6F1F">
          <w:pPr>
            <w:pStyle w:val="20"/>
            <w:tabs>
              <w:tab w:val="left" w:pos="1000"/>
              <w:tab w:val="right" w:leader="dot" w:pos="9016"/>
            </w:tabs>
            <w:ind w:left="400"/>
            <w:rPr>
              <w:noProof/>
            </w:rPr>
          </w:pPr>
          <w:hyperlink w:anchor="_Toc482426596" w:history="1">
            <w:r w:rsidRPr="00F7540F">
              <w:rPr>
                <w:rStyle w:val="a8"/>
                <w:noProof/>
              </w:rPr>
              <w:t>6.4</w:t>
            </w:r>
            <w:r>
              <w:rPr>
                <w:noProof/>
              </w:rPr>
              <w:tab/>
            </w:r>
            <w:r w:rsidRPr="00F7540F">
              <w:rPr>
                <w:rStyle w:val="a8"/>
                <w:noProof/>
              </w:rPr>
              <w:t>주체의 전환</w:t>
            </w:r>
            <w:r>
              <w:rPr>
                <w:noProof/>
                <w:webHidden/>
              </w:rPr>
              <w:tab/>
            </w:r>
            <w:r>
              <w:rPr>
                <w:noProof/>
                <w:webHidden/>
              </w:rPr>
              <w:fldChar w:fldCharType="begin"/>
            </w:r>
            <w:r>
              <w:rPr>
                <w:noProof/>
                <w:webHidden/>
              </w:rPr>
              <w:instrText xml:space="preserve"> PAGEREF _Toc482426596 \h </w:instrText>
            </w:r>
            <w:r>
              <w:rPr>
                <w:noProof/>
                <w:webHidden/>
              </w:rPr>
            </w:r>
            <w:r>
              <w:rPr>
                <w:noProof/>
                <w:webHidden/>
              </w:rPr>
              <w:fldChar w:fldCharType="separate"/>
            </w:r>
            <w:r>
              <w:rPr>
                <w:noProof/>
                <w:webHidden/>
              </w:rPr>
              <w:t>28</w:t>
            </w:r>
            <w:r>
              <w:rPr>
                <w:noProof/>
                <w:webHidden/>
              </w:rPr>
              <w:fldChar w:fldCharType="end"/>
            </w:r>
          </w:hyperlink>
        </w:p>
        <w:p w:rsidR="00DA6F1F" w:rsidRDefault="00DA6F1F">
          <w:pPr>
            <w:pStyle w:val="20"/>
            <w:tabs>
              <w:tab w:val="left" w:pos="1000"/>
              <w:tab w:val="right" w:leader="dot" w:pos="9016"/>
            </w:tabs>
            <w:ind w:left="400"/>
            <w:rPr>
              <w:noProof/>
            </w:rPr>
          </w:pPr>
          <w:hyperlink w:anchor="_Toc482426597" w:history="1">
            <w:r w:rsidRPr="00F7540F">
              <w:rPr>
                <w:rStyle w:val="a8"/>
                <w:noProof/>
              </w:rPr>
              <w:t>6.5</w:t>
            </w:r>
            <w:r>
              <w:rPr>
                <w:noProof/>
              </w:rPr>
              <w:tab/>
            </w:r>
            <w:r w:rsidRPr="00F7540F">
              <w:rPr>
                <w:rStyle w:val="a8"/>
                <w:noProof/>
              </w:rPr>
              <w:t>꼬뮨뱅크를 위한 자료</w:t>
            </w:r>
            <w:r>
              <w:rPr>
                <w:noProof/>
                <w:webHidden/>
              </w:rPr>
              <w:tab/>
            </w:r>
            <w:r>
              <w:rPr>
                <w:noProof/>
                <w:webHidden/>
              </w:rPr>
              <w:fldChar w:fldCharType="begin"/>
            </w:r>
            <w:r>
              <w:rPr>
                <w:noProof/>
                <w:webHidden/>
              </w:rPr>
              <w:instrText xml:space="preserve"> PAGEREF _Toc482426597 \h </w:instrText>
            </w:r>
            <w:r>
              <w:rPr>
                <w:noProof/>
                <w:webHidden/>
              </w:rPr>
            </w:r>
            <w:r>
              <w:rPr>
                <w:noProof/>
                <w:webHidden/>
              </w:rPr>
              <w:fldChar w:fldCharType="separate"/>
            </w:r>
            <w:r>
              <w:rPr>
                <w:noProof/>
                <w:webHidden/>
              </w:rPr>
              <w:t>29</w:t>
            </w:r>
            <w:r>
              <w:rPr>
                <w:noProof/>
                <w:webHidden/>
              </w:rPr>
              <w:fldChar w:fldCharType="end"/>
            </w:r>
          </w:hyperlink>
        </w:p>
        <w:p w:rsidR="00DA6F1F" w:rsidRDefault="00DA6F1F">
          <w:pPr>
            <w:pStyle w:val="10"/>
            <w:tabs>
              <w:tab w:val="left" w:pos="425"/>
              <w:tab w:val="right" w:leader="dot" w:pos="9016"/>
            </w:tabs>
            <w:rPr>
              <w:noProof/>
            </w:rPr>
          </w:pPr>
          <w:hyperlink w:anchor="_Toc482426598" w:history="1">
            <w:r w:rsidRPr="00F7540F">
              <w:rPr>
                <w:rStyle w:val="a8"/>
                <w:noProof/>
              </w:rPr>
              <w:t>7</w:t>
            </w:r>
            <w:r>
              <w:rPr>
                <w:noProof/>
              </w:rPr>
              <w:tab/>
            </w:r>
            <w:r w:rsidRPr="00F7540F">
              <w:rPr>
                <w:rStyle w:val="a8"/>
                <w:noProof/>
              </w:rPr>
              <w:t>공동체은행 빈고의 사례</w:t>
            </w:r>
            <w:r>
              <w:rPr>
                <w:noProof/>
                <w:webHidden/>
              </w:rPr>
              <w:tab/>
            </w:r>
            <w:r>
              <w:rPr>
                <w:noProof/>
                <w:webHidden/>
              </w:rPr>
              <w:fldChar w:fldCharType="begin"/>
            </w:r>
            <w:r>
              <w:rPr>
                <w:noProof/>
                <w:webHidden/>
              </w:rPr>
              <w:instrText xml:space="preserve"> PAGEREF _Toc482426598 \h </w:instrText>
            </w:r>
            <w:r>
              <w:rPr>
                <w:noProof/>
                <w:webHidden/>
              </w:rPr>
            </w:r>
            <w:r>
              <w:rPr>
                <w:noProof/>
                <w:webHidden/>
              </w:rPr>
              <w:fldChar w:fldCharType="separate"/>
            </w:r>
            <w:r>
              <w:rPr>
                <w:noProof/>
                <w:webHidden/>
              </w:rPr>
              <w:t>32</w:t>
            </w:r>
            <w:r>
              <w:rPr>
                <w:noProof/>
                <w:webHidden/>
              </w:rPr>
              <w:fldChar w:fldCharType="end"/>
            </w:r>
          </w:hyperlink>
        </w:p>
        <w:p w:rsidR="00DA6F1F" w:rsidRDefault="00DA6F1F">
          <w:pPr>
            <w:pStyle w:val="20"/>
            <w:tabs>
              <w:tab w:val="left" w:pos="1000"/>
              <w:tab w:val="right" w:leader="dot" w:pos="9016"/>
            </w:tabs>
            <w:ind w:left="400"/>
            <w:rPr>
              <w:noProof/>
            </w:rPr>
          </w:pPr>
          <w:hyperlink w:anchor="_Toc482426599" w:history="1">
            <w:r w:rsidRPr="00F7540F">
              <w:rPr>
                <w:rStyle w:val="a8"/>
                <w:noProof/>
              </w:rPr>
              <w:t>7.1</w:t>
            </w:r>
            <w:r>
              <w:rPr>
                <w:noProof/>
              </w:rPr>
              <w:tab/>
            </w:r>
            <w:r w:rsidRPr="00F7540F">
              <w:rPr>
                <w:rStyle w:val="a8"/>
                <w:noProof/>
              </w:rPr>
              <w:t>빈고의 반자본 주체</w:t>
            </w:r>
            <w:r>
              <w:rPr>
                <w:noProof/>
                <w:webHidden/>
              </w:rPr>
              <w:tab/>
            </w:r>
            <w:r>
              <w:rPr>
                <w:noProof/>
                <w:webHidden/>
              </w:rPr>
              <w:fldChar w:fldCharType="begin"/>
            </w:r>
            <w:r>
              <w:rPr>
                <w:noProof/>
                <w:webHidden/>
              </w:rPr>
              <w:instrText xml:space="preserve"> PAGEREF _Toc482426599 \h </w:instrText>
            </w:r>
            <w:r>
              <w:rPr>
                <w:noProof/>
                <w:webHidden/>
              </w:rPr>
            </w:r>
            <w:r>
              <w:rPr>
                <w:noProof/>
                <w:webHidden/>
              </w:rPr>
              <w:fldChar w:fldCharType="separate"/>
            </w:r>
            <w:r>
              <w:rPr>
                <w:noProof/>
                <w:webHidden/>
              </w:rPr>
              <w:t>32</w:t>
            </w:r>
            <w:r>
              <w:rPr>
                <w:noProof/>
                <w:webHidden/>
              </w:rPr>
              <w:fldChar w:fldCharType="end"/>
            </w:r>
          </w:hyperlink>
        </w:p>
        <w:p w:rsidR="00DA6F1F" w:rsidRDefault="00DA6F1F">
          <w:pPr>
            <w:pStyle w:val="20"/>
            <w:tabs>
              <w:tab w:val="left" w:pos="1000"/>
              <w:tab w:val="right" w:leader="dot" w:pos="9016"/>
            </w:tabs>
            <w:ind w:left="400"/>
            <w:rPr>
              <w:noProof/>
            </w:rPr>
          </w:pPr>
          <w:hyperlink w:anchor="_Toc482426600" w:history="1">
            <w:r w:rsidRPr="00F7540F">
              <w:rPr>
                <w:rStyle w:val="a8"/>
                <w:noProof/>
              </w:rPr>
              <w:t>7.2</w:t>
            </w:r>
            <w:r>
              <w:rPr>
                <w:noProof/>
              </w:rPr>
              <w:tab/>
            </w:r>
            <w:r w:rsidRPr="00F7540F">
              <w:rPr>
                <w:rStyle w:val="a8"/>
                <w:noProof/>
              </w:rPr>
              <w:t>빈고에서 반자본 운영</w:t>
            </w:r>
            <w:r>
              <w:rPr>
                <w:noProof/>
                <w:webHidden/>
              </w:rPr>
              <w:tab/>
            </w:r>
            <w:r>
              <w:rPr>
                <w:noProof/>
                <w:webHidden/>
              </w:rPr>
              <w:fldChar w:fldCharType="begin"/>
            </w:r>
            <w:r>
              <w:rPr>
                <w:noProof/>
                <w:webHidden/>
              </w:rPr>
              <w:instrText xml:space="preserve"> PAGEREF _Toc482426600 \h </w:instrText>
            </w:r>
            <w:r>
              <w:rPr>
                <w:noProof/>
                <w:webHidden/>
              </w:rPr>
            </w:r>
            <w:r>
              <w:rPr>
                <w:noProof/>
                <w:webHidden/>
              </w:rPr>
              <w:fldChar w:fldCharType="separate"/>
            </w:r>
            <w:r>
              <w:rPr>
                <w:noProof/>
                <w:webHidden/>
              </w:rPr>
              <w:t>33</w:t>
            </w:r>
            <w:r>
              <w:rPr>
                <w:noProof/>
                <w:webHidden/>
              </w:rPr>
              <w:fldChar w:fldCharType="end"/>
            </w:r>
          </w:hyperlink>
        </w:p>
        <w:p w:rsidR="00DA6F1F" w:rsidRDefault="00DA6F1F">
          <w:pPr>
            <w:pStyle w:val="20"/>
            <w:tabs>
              <w:tab w:val="left" w:pos="1000"/>
              <w:tab w:val="right" w:leader="dot" w:pos="9016"/>
            </w:tabs>
            <w:ind w:left="400"/>
            <w:rPr>
              <w:noProof/>
            </w:rPr>
          </w:pPr>
          <w:hyperlink w:anchor="_Toc482426601" w:history="1">
            <w:r w:rsidRPr="00F7540F">
              <w:rPr>
                <w:rStyle w:val="a8"/>
                <w:noProof/>
              </w:rPr>
              <w:t>7.3</w:t>
            </w:r>
            <w:r>
              <w:rPr>
                <w:noProof/>
              </w:rPr>
              <w:tab/>
            </w:r>
            <w:r w:rsidRPr="00F7540F">
              <w:rPr>
                <w:rStyle w:val="a8"/>
                <w:noProof/>
              </w:rPr>
              <w:t>빈고 현황</w:t>
            </w:r>
            <w:r>
              <w:rPr>
                <w:noProof/>
                <w:webHidden/>
              </w:rPr>
              <w:tab/>
            </w:r>
            <w:r>
              <w:rPr>
                <w:noProof/>
                <w:webHidden/>
              </w:rPr>
              <w:fldChar w:fldCharType="begin"/>
            </w:r>
            <w:r>
              <w:rPr>
                <w:noProof/>
                <w:webHidden/>
              </w:rPr>
              <w:instrText xml:space="preserve"> PAGEREF _Toc482426601 \h </w:instrText>
            </w:r>
            <w:r>
              <w:rPr>
                <w:noProof/>
                <w:webHidden/>
              </w:rPr>
            </w:r>
            <w:r>
              <w:rPr>
                <w:noProof/>
                <w:webHidden/>
              </w:rPr>
              <w:fldChar w:fldCharType="separate"/>
            </w:r>
            <w:r>
              <w:rPr>
                <w:noProof/>
                <w:webHidden/>
              </w:rPr>
              <w:t>34</w:t>
            </w:r>
            <w:r>
              <w:rPr>
                <w:noProof/>
                <w:webHidden/>
              </w:rPr>
              <w:fldChar w:fldCharType="end"/>
            </w:r>
          </w:hyperlink>
        </w:p>
        <w:p w:rsidR="00DA6F1F" w:rsidRDefault="00DA6F1F">
          <w:pPr>
            <w:pStyle w:val="20"/>
            <w:tabs>
              <w:tab w:val="left" w:pos="1000"/>
              <w:tab w:val="right" w:leader="dot" w:pos="9016"/>
            </w:tabs>
            <w:ind w:left="400"/>
            <w:rPr>
              <w:noProof/>
            </w:rPr>
          </w:pPr>
          <w:hyperlink w:anchor="_Toc482426602" w:history="1">
            <w:r w:rsidRPr="00F7540F">
              <w:rPr>
                <w:rStyle w:val="a8"/>
                <w:noProof/>
              </w:rPr>
              <w:t>7.4</w:t>
            </w:r>
            <w:r>
              <w:rPr>
                <w:noProof/>
              </w:rPr>
              <w:tab/>
            </w:r>
            <w:r w:rsidRPr="00F7540F">
              <w:rPr>
                <w:rStyle w:val="a8"/>
                <w:noProof/>
              </w:rPr>
              <w:t>빈고의 특징</w:t>
            </w:r>
            <w:r>
              <w:rPr>
                <w:noProof/>
                <w:webHidden/>
              </w:rPr>
              <w:tab/>
            </w:r>
            <w:r>
              <w:rPr>
                <w:noProof/>
                <w:webHidden/>
              </w:rPr>
              <w:fldChar w:fldCharType="begin"/>
            </w:r>
            <w:r>
              <w:rPr>
                <w:noProof/>
                <w:webHidden/>
              </w:rPr>
              <w:instrText xml:space="preserve"> PAGEREF _Toc482426602 \h </w:instrText>
            </w:r>
            <w:r>
              <w:rPr>
                <w:noProof/>
                <w:webHidden/>
              </w:rPr>
            </w:r>
            <w:r>
              <w:rPr>
                <w:noProof/>
                <w:webHidden/>
              </w:rPr>
              <w:fldChar w:fldCharType="separate"/>
            </w:r>
            <w:r>
              <w:rPr>
                <w:noProof/>
                <w:webHidden/>
              </w:rPr>
              <w:t>34</w:t>
            </w:r>
            <w:r>
              <w:rPr>
                <w:noProof/>
                <w:webHidden/>
              </w:rPr>
              <w:fldChar w:fldCharType="end"/>
            </w:r>
          </w:hyperlink>
        </w:p>
        <w:p w:rsidR="00DA6F1F" w:rsidRDefault="00DA6F1F">
          <w:pPr>
            <w:pStyle w:val="20"/>
            <w:tabs>
              <w:tab w:val="left" w:pos="1000"/>
              <w:tab w:val="right" w:leader="dot" w:pos="9016"/>
            </w:tabs>
            <w:ind w:left="400"/>
            <w:rPr>
              <w:noProof/>
            </w:rPr>
          </w:pPr>
          <w:hyperlink w:anchor="_Toc482426603" w:history="1">
            <w:r w:rsidRPr="00F7540F">
              <w:rPr>
                <w:rStyle w:val="a8"/>
                <w:noProof/>
              </w:rPr>
              <w:t>7.5</w:t>
            </w:r>
            <w:r>
              <w:rPr>
                <w:noProof/>
              </w:rPr>
              <w:tab/>
            </w:r>
            <w:r w:rsidRPr="00F7540F">
              <w:rPr>
                <w:rStyle w:val="a8"/>
                <w:noProof/>
              </w:rPr>
              <w:t>빈고의 활동</w:t>
            </w:r>
            <w:r>
              <w:rPr>
                <w:noProof/>
                <w:webHidden/>
              </w:rPr>
              <w:tab/>
            </w:r>
            <w:r>
              <w:rPr>
                <w:noProof/>
                <w:webHidden/>
              </w:rPr>
              <w:fldChar w:fldCharType="begin"/>
            </w:r>
            <w:r>
              <w:rPr>
                <w:noProof/>
                <w:webHidden/>
              </w:rPr>
              <w:instrText xml:space="preserve"> PAGEREF _Toc482426603 \h </w:instrText>
            </w:r>
            <w:r>
              <w:rPr>
                <w:noProof/>
                <w:webHidden/>
              </w:rPr>
            </w:r>
            <w:r>
              <w:rPr>
                <w:noProof/>
                <w:webHidden/>
              </w:rPr>
              <w:fldChar w:fldCharType="separate"/>
            </w:r>
            <w:r>
              <w:rPr>
                <w:noProof/>
                <w:webHidden/>
              </w:rPr>
              <w:t>35</w:t>
            </w:r>
            <w:r>
              <w:rPr>
                <w:noProof/>
                <w:webHidden/>
              </w:rPr>
              <w:fldChar w:fldCharType="end"/>
            </w:r>
          </w:hyperlink>
        </w:p>
        <w:p w:rsidR="00DA6F1F" w:rsidRDefault="00DA6F1F">
          <w:pPr>
            <w:pStyle w:val="20"/>
            <w:tabs>
              <w:tab w:val="left" w:pos="1000"/>
              <w:tab w:val="right" w:leader="dot" w:pos="9016"/>
            </w:tabs>
            <w:ind w:left="400"/>
            <w:rPr>
              <w:noProof/>
            </w:rPr>
          </w:pPr>
          <w:hyperlink w:anchor="_Toc482426604" w:history="1">
            <w:r w:rsidRPr="00F7540F">
              <w:rPr>
                <w:rStyle w:val="a8"/>
                <w:noProof/>
              </w:rPr>
              <w:t>7.6</w:t>
            </w:r>
            <w:r>
              <w:rPr>
                <w:noProof/>
              </w:rPr>
              <w:tab/>
            </w:r>
            <w:r w:rsidRPr="00F7540F">
              <w:rPr>
                <w:rStyle w:val="a8"/>
                <w:noProof/>
              </w:rPr>
              <w:t>빈고의 사례</w:t>
            </w:r>
            <w:r>
              <w:rPr>
                <w:noProof/>
                <w:webHidden/>
              </w:rPr>
              <w:tab/>
            </w:r>
            <w:r>
              <w:rPr>
                <w:noProof/>
                <w:webHidden/>
              </w:rPr>
              <w:fldChar w:fldCharType="begin"/>
            </w:r>
            <w:r>
              <w:rPr>
                <w:noProof/>
                <w:webHidden/>
              </w:rPr>
              <w:instrText xml:space="preserve"> PAGEREF _Toc482426604 \h </w:instrText>
            </w:r>
            <w:r>
              <w:rPr>
                <w:noProof/>
                <w:webHidden/>
              </w:rPr>
            </w:r>
            <w:r>
              <w:rPr>
                <w:noProof/>
                <w:webHidden/>
              </w:rPr>
              <w:fldChar w:fldCharType="separate"/>
            </w:r>
            <w:r>
              <w:rPr>
                <w:noProof/>
                <w:webHidden/>
              </w:rPr>
              <w:t>36</w:t>
            </w:r>
            <w:r>
              <w:rPr>
                <w:noProof/>
                <w:webHidden/>
              </w:rPr>
              <w:fldChar w:fldCharType="end"/>
            </w:r>
          </w:hyperlink>
        </w:p>
        <w:p w:rsidR="00DA6F1F" w:rsidRDefault="00DA6F1F">
          <w:pPr>
            <w:pStyle w:val="10"/>
            <w:tabs>
              <w:tab w:val="left" w:pos="425"/>
              <w:tab w:val="right" w:leader="dot" w:pos="9016"/>
            </w:tabs>
            <w:rPr>
              <w:noProof/>
            </w:rPr>
          </w:pPr>
          <w:hyperlink w:anchor="_Toc482426605" w:history="1">
            <w:r w:rsidRPr="00F7540F">
              <w:rPr>
                <w:rStyle w:val="a8"/>
                <w:noProof/>
              </w:rPr>
              <w:t>8</w:t>
            </w:r>
            <w:r>
              <w:rPr>
                <w:noProof/>
              </w:rPr>
              <w:tab/>
            </w:r>
            <w:r w:rsidRPr="00F7540F">
              <w:rPr>
                <w:rStyle w:val="a8"/>
                <w:noProof/>
              </w:rPr>
              <w:t>만국의 반자본주의자여, 출자하라.</w:t>
            </w:r>
            <w:r>
              <w:rPr>
                <w:noProof/>
                <w:webHidden/>
              </w:rPr>
              <w:tab/>
            </w:r>
            <w:r>
              <w:rPr>
                <w:noProof/>
                <w:webHidden/>
              </w:rPr>
              <w:fldChar w:fldCharType="begin"/>
            </w:r>
            <w:r>
              <w:rPr>
                <w:noProof/>
                <w:webHidden/>
              </w:rPr>
              <w:instrText xml:space="preserve"> PAGEREF _Toc482426605 \h </w:instrText>
            </w:r>
            <w:r>
              <w:rPr>
                <w:noProof/>
                <w:webHidden/>
              </w:rPr>
            </w:r>
            <w:r>
              <w:rPr>
                <w:noProof/>
                <w:webHidden/>
              </w:rPr>
              <w:fldChar w:fldCharType="separate"/>
            </w:r>
            <w:r>
              <w:rPr>
                <w:noProof/>
                <w:webHidden/>
              </w:rPr>
              <w:t>36</w:t>
            </w:r>
            <w:r>
              <w:rPr>
                <w:noProof/>
                <w:webHidden/>
              </w:rPr>
              <w:fldChar w:fldCharType="end"/>
            </w:r>
          </w:hyperlink>
        </w:p>
        <w:p w:rsidR="00DA6F1F" w:rsidRDefault="00DA6F1F">
          <w:pPr>
            <w:pStyle w:val="10"/>
            <w:tabs>
              <w:tab w:val="left" w:pos="425"/>
              <w:tab w:val="right" w:leader="dot" w:pos="9016"/>
            </w:tabs>
            <w:rPr>
              <w:noProof/>
            </w:rPr>
          </w:pPr>
          <w:hyperlink w:anchor="_Toc482426606" w:history="1">
            <w:r w:rsidRPr="00F7540F">
              <w:rPr>
                <w:rStyle w:val="a8"/>
                <w:noProof/>
              </w:rPr>
              <w:t>9</w:t>
            </w:r>
            <w:r>
              <w:rPr>
                <w:noProof/>
              </w:rPr>
              <w:tab/>
            </w:r>
            <w:r w:rsidRPr="00F7540F">
              <w:rPr>
                <w:rStyle w:val="a8"/>
                <w:noProof/>
              </w:rPr>
              <w:t>공동체은행 빈고 선언문</w:t>
            </w:r>
            <w:r>
              <w:rPr>
                <w:noProof/>
                <w:webHidden/>
              </w:rPr>
              <w:tab/>
            </w:r>
            <w:r>
              <w:rPr>
                <w:noProof/>
                <w:webHidden/>
              </w:rPr>
              <w:fldChar w:fldCharType="begin"/>
            </w:r>
            <w:r>
              <w:rPr>
                <w:noProof/>
                <w:webHidden/>
              </w:rPr>
              <w:instrText xml:space="preserve"> PAGEREF _Toc482426606 \h </w:instrText>
            </w:r>
            <w:r>
              <w:rPr>
                <w:noProof/>
                <w:webHidden/>
              </w:rPr>
            </w:r>
            <w:r>
              <w:rPr>
                <w:noProof/>
                <w:webHidden/>
              </w:rPr>
              <w:fldChar w:fldCharType="separate"/>
            </w:r>
            <w:r>
              <w:rPr>
                <w:noProof/>
                <w:webHidden/>
              </w:rPr>
              <w:t>37</w:t>
            </w:r>
            <w:r>
              <w:rPr>
                <w:noProof/>
                <w:webHidden/>
              </w:rPr>
              <w:fldChar w:fldCharType="end"/>
            </w:r>
          </w:hyperlink>
        </w:p>
        <w:p w:rsidR="0092166F" w:rsidRPr="00B81B8D" w:rsidRDefault="00D456CC" w:rsidP="00F815DB">
          <w:pPr>
            <w:rPr>
              <w:rFonts w:hint="eastAsia"/>
            </w:rPr>
          </w:pPr>
          <w:r>
            <w:fldChar w:fldCharType="end"/>
          </w:r>
        </w:p>
      </w:sdtContent>
    </w:sdt>
    <w:p w:rsidR="009B57BA" w:rsidRDefault="009B57BA">
      <w:pPr>
        <w:widowControl/>
        <w:wordWrap/>
        <w:autoSpaceDE/>
        <w:autoSpaceDN/>
        <w:rPr>
          <w:rFonts w:asciiTheme="majorHAnsi" w:eastAsiaTheme="majorEastAsia" w:hAnsiTheme="majorHAnsi" w:cstheme="majorBidi"/>
          <w:sz w:val="28"/>
          <w:szCs w:val="28"/>
        </w:rPr>
      </w:pPr>
      <w:r>
        <w:br w:type="page"/>
      </w:r>
    </w:p>
    <w:p w:rsidR="00660C78" w:rsidRDefault="0001345D" w:rsidP="00F815DB">
      <w:pPr>
        <w:pStyle w:val="1"/>
      </w:pPr>
      <w:bookmarkStart w:id="1" w:name="_Toc482426568"/>
      <w:r>
        <w:rPr>
          <w:rFonts w:hint="eastAsia"/>
        </w:rPr>
        <w:lastRenderedPageBreak/>
        <w:t>서론</w:t>
      </w:r>
      <w:bookmarkEnd w:id="1"/>
    </w:p>
    <w:p w:rsidR="00D96B21" w:rsidRPr="00D96B21" w:rsidRDefault="00D96B21" w:rsidP="00F815DB">
      <w:pPr>
        <w:pStyle w:val="2"/>
      </w:pPr>
      <w:bookmarkStart w:id="2" w:name="_Toc482426569"/>
      <w:r w:rsidRPr="00D96B21">
        <w:rPr>
          <w:rFonts w:hint="eastAsia"/>
        </w:rPr>
        <w:t>공동체은행 빈고 (共動體恩行 貧庫, Commune Bank BINGO)</w:t>
      </w:r>
      <w:bookmarkEnd w:id="2"/>
      <w:r w:rsidRPr="00D96B21">
        <w:rPr>
          <w:rFonts w:hint="eastAsia"/>
        </w:rPr>
        <w:t xml:space="preserve"> </w:t>
      </w:r>
    </w:p>
    <w:p w:rsidR="00D96B21" w:rsidRDefault="00D96B21" w:rsidP="00F815DB">
      <w:pPr>
        <w:rPr>
          <w:rFonts w:ascii="굴림" w:eastAsia="굴림" w:hAnsi="굴림"/>
          <w:sz w:val="24"/>
          <w:szCs w:val="24"/>
        </w:rPr>
      </w:pPr>
      <w:r>
        <w:rPr>
          <w:rFonts w:hint="eastAsia"/>
        </w:rPr>
        <w:t xml:space="preserve">빈고는 이제 조합원 320명, 공동체 </w:t>
      </w:r>
      <w:r w:rsidR="009E03F9">
        <w:rPr>
          <w:rFonts w:hint="eastAsia"/>
        </w:rPr>
        <w:t xml:space="preserve">약 </w:t>
      </w:r>
      <w:r>
        <w:rPr>
          <w:rFonts w:hint="eastAsia"/>
        </w:rPr>
        <w:t xml:space="preserve">15개, 활동 8년차, 유급활동가 0.6명, 출자 2억3천, 자산 약 4억 규모의 작은 조합이다. </w:t>
      </w:r>
    </w:p>
    <w:p w:rsidR="00D96B21" w:rsidRDefault="00D96B21" w:rsidP="00F815DB">
      <w:r>
        <w:rPr>
          <w:rFonts w:hint="eastAsia"/>
        </w:rPr>
        <w:t xml:space="preserve">공동체은행 빈고는 꼬뮨뱅크를 지향하는 금융 공동체다. 우리는 동일함에 기반한 공동체(共同體)가 아니라 함께 움직이는 공동체(共動體), 꼬뮨이다. 우리는 은행(銀行)에 반대하는 은행(恩行)이다. 우리는 화폐(金)을 축적하는 금고(金庫)가 아니라, 우리의 화폐 빈(BIN, 貧)이 움직이는 빈고(貧庫)다. 우리는 자치/공유/환대하는 공동체들의 재정과 금융 문제를 함께 해결하는 다른 질서를 만들어가고자 한다. </w:t>
      </w:r>
    </w:p>
    <w:p w:rsidR="00D96B21" w:rsidRDefault="00D96B21" w:rsidP="00F815DB">
      <w:r>
        <w:rPr>
          <w:rFonts w:hint="eastAsia"/>
        </w:rPr>
        <w:t xml:space="preserve">그러나 이러한 소개는 8년의 역사 속에서 정리되어온 형태일 뿐, 우리의 시작은 지극히 현실적이고, </w:t>
      </w:r>
      <w:r w:rsidR="009E03F9">
        <w:rPr>
          <w:rFonts w:hint="eastAsia"/>
        </w:rPr>
        <w:t xml:space="preserve">자족적이고, </w:t>
      </w:r>
      <w:r>
        <w:rPr>
          <w:rFonts w:hint="eastAsia"/>
        </w:rPr>
        <w:t xml:space="preserve">실용적인 목적에서 시작되었다. 우리가 공동체로서 같이 살기 위해서 각자의 재정 문제와 공동체의 재정원칙을 어떻게 설정할 것이냐에 관한 문제. 그래서 각자가 또 우리가 어떻게 살아가는 것이 좋을 것인가에 대한 </w:t>
      </w:r>
      <w:r w:rsidR="009E03F9">
        <w:rPr>
          <w:rFonts w:hint="eastAsia"/>
        </w:rPr>
        <w:t xml:space="preserve">고민의 결과이다. </w:t>
      </w:r>
    </w:p>
    <w:p w:rsidR="009E03F9" w:rsidRPr="009E03F9" w:rsidRDefault="00D96B21" w:rsidP="00F815DB">
      <w:r>
        <w:rPr>
          <w:rFonts w:hint="eastAsia"/>
        </w:rPr>
        <w:t xml:space="preserve">오늘의 발표는 </w:t>
      </w:r>
      <w:r w:rsidR="009E03F9">
        <w:rPr>
          <w:rFonts w:hint="eastAsia"/>
        </w:rPr>
        <w:t xml:space="preserve">첫째, </w:t>
      </w:r>
      <w:r>
        <w:rPr>
          <w:rFonts w:hint="eastAsia"/>
        </w:rPr>
        <w:t xml:space="preserve">우리가 무엇이고, </w:t>
      </w:r>
      <w:r w:rsidR="00B81B8D">
        <w:rPr>
          <w:rFonts w:hint="eastAsia"/>
        </w:rPr>
        <w:t>어떤 흐름 속에 있는지를</w:t>
      </w:r>
      <w:r>
        <w:rPr>
          <w:rFonts w:hint="eastAsia"/>
        </w:rPr>
        <w:t xml:space="preserve"> 중간 점검하는데 의의가 있다.</w:t>
      </w:r>
      <w:r w:rsidR="009E03F9">
        <w:t xml:space="preserve"> </w:t>
      </w:r>
      <w:r w:rsidR="009E03F9">
        <w:rPr>
          <w:rFonts w:hint="eastAsia"/>
        </w:rPr>
        <w:t>둘째,</w:t>
      </w:r>
      <w:r w:rsidR="009E03F9">
        <w:t xml:space="preserve"> </w:t>
      </w:r>
      <w:r w:rsidR="00B81B8D">
        <w:rPr>
          <w:rFonts w:hint="eastAsia"/>
        </w:rPr>
        <w:t>참가자들과 함께 내부적 외부적인 검토를 해서,</w:t>
      </w:r>
      <w:r w:rsidR="00B81B8D">
        <w:t xml:space="preserve"> </w:t>
      </w:r>
      <w:r w:rsidR="00B81B8D">
        <w:rPr>
          <w:rFonts w:hint="eastAsia"/>
        </w:rPr>
        <w:t>어떤 가능성과 새로운 아이디어를 발견해보고자 한다.</w:t>
      </w:r>
      <w:r w:rsidR="00B81B8D">
        <w:t xml:space="preserve"> </w:t>
      </w:r>
      <w:r w:rsidR="00B81B8D">
        <w:rPr>
          <w:rFonts w:hint="eastAsia"/>
        </w:rPr>
        <w:t>셋째</w:t>
      </w:r>
      <w:r w:rsidR="00B81B8D">
        <w:t xml:space="preserve">, </w:t>
      </w:r>
      <w:r w:rsidR="00B81B8D">
        <w:rPr>
          <w:rFonts w:hint="eastAsia"/>
        </w:rPr>
        <w:t xml:space="preserve">반자본에 동의하는 모든 사람들과 반자본 금융운동의 </w:t>
      </w:r>
      <w:r w:rsidR="009E03F9">
        <w:rPr>
          <w:rFonts w:hint="eastAsia"/>
        </w:rPr>
        <w:t xml:space="preserve">새로운 흐름이 만들어지길 기대한다. </w:t>
      </w:r>
    </w:p>
    <w:p w:rsidR="001F3A37" w:rsidRDefault="001F3A37" w:rsidP="00F815DB"/>
    <w:p w:rsidR="00B81B8D" w:rsidRDefault="00AC0AF6" w:rsidP="00F815DB">
      <w:pPr>
        <w:pStyle w:val="2"/>
      </w:pPr>
      <w:bookmarkStart w:id="3" w:name="_Toc482426570"/>
      <w:r>
        <w:rPr>
          <w:rFonts w:hint="eastAsia"/>
        </w:rPr>
        <w:t>은행</w:t>
      </w:r>
      <w:r w:rsidR="007A57A8">
        <w:rPr>
          <w:rFonts w:hint="eastAsia"/>
        </w:rPr>
        <w:t xml:space="preserve">과 </w:t>
      </w:r>
      <w:r>
        <w:rPr>
          <w:rFonts w:hint="eastAsia"/>
        </w:rPr>
        <w:t>이행</w:t>
      </w:r>
      <w:bookmarkEnd w:id="3"/>
    </w:p>
    <w:p w:rsidR="00E81049" w:rsidRPr="00070604" w:rsidRDefault="00E81049" w:rsidP="00F815DB">
      <w:r w:rsidRPr="00070604">
        <w:rPr>
          <w:rFonts w:hint="eastAsia"/>
        </w:rPr>
        <w:t>우리는</w:t>
      </w:r>
      <w:r w:rsidRPr="00070604">
        <w:t xml:space="preserve"> 돈이 있을 때도 은행으로 가고, 없을 때도 은행으로 간다. 돈이 남는 사람은 은행에 예금을 하고 이자를 받을 수 있다. 돈이 없는 사람은 은행으로부터 필요한 돈을 대출받을 수도 있다. 은행은 자금의 공급자와 수요자를 연결해서, 양쪽 모두를 만족 시키는 편리하고 합리적인 서비스다. 은행은 어떤 위기에도 지켜져야 하는 사회경제 시스템의 흔들림 없는 기반으로 받아들여지고 있다. 그러나, 과연 그런가?</w:t>
      </w:r>
    </w:p>
    <w:p w:rsidR="00E81049" w:rsidRDefault="00E81049" w:rsidP="00F815DB">
      <w:r w:rsidRPr="00070604">
        <w:rPr>
          <w:rFonts w:hint="eastAsia"/>
        </w:rPr>
        <w:t>우리는</w:t>
      </w:r>
      <w:r w:rsidRPr="00070604">
        <w:t xml:space="preserve"> 정반대가 진실이라고 생각한다. 우리는 이미 짜여진 은행 시스템 속에서 선택의 여지 없이 종속되어 있다. 우리는 은행을 이용하고 있다고 생각하지만, 사실은 은행 시스템 내부의 닫힌 화폐 흐름이 잠시 우리의 계좌를 거쳐 갈 뿐이다. 우리가 남는 돈을 적절히 보관하고 활용할 다른 방법이 있는가? 우리가 필요한 돈을 빌릴 수 있는 다른 방법이 있는가? 우리의 돈을 어떻게 이용하고 어디에 투자하는지 결정할 수 있는 다른 방법이 있는가? 누가 우리의 이자율과 투자처와 신용등급과 대출 여부를 결정하는가? 우리는 도대체 언제 이 시스템 속에서 살아갈 것을 동의했단 말인가? 다른 대안은 정말 불가능한 건가?</w:t>
      </w:r>
    </w:p>
    <w:p w:rsidR="008B751E" w:rsidRPr="00E10304" w:rsidRDefault="008B751E" w:rsidP="00F815DB">
      <w:r>
        <w:rPr>
          <w:rFonts w:hint="eastAsia"/>
        </w:rPr>
        <w:lastRenderedPageBreak/>
        <w:t>은행은 너무 자명하고 단순해서 여기에 어떤 변화가 있을 수 있는가?</w:t>
      </w:r>
      <w:r w:rsidR="00F458A8" w:rsidRPr="00F458A8">
        <w:rPr>
          <w:rFonts w:ascii="맑은 고딕" w:eastAsia="맑은 고딕" w:hAnsi="맑은 고딕" w:cs="굴림" w:hint="eastAsia"/>
          <w:color w:val="434343"/>
          <w:kern w:val="0"/>
          <w:szCs w:val="20"/>
        </w:rPr>
        <w:t xml:space="preserve"> </w:t>
      </w:r>
      <w:r w:rsidR="00F458A8" w:rsidRPr="008B751E">
        <w:rPr>
          <w:rFonts w:ascii="맑은 고딕" w:eastAsia="맑은 고딕" w:hAnsi="맑은 고딕" w:cs="굴림" w:hint="eastAsia"/>
          <w:color w:val="434343"/>
          <w:kern w:val="0"/>
          <w:szCs w:val="20"/>
        </w:rPr>
        <w:t xml:space="preserve">한달 벌어 한달 </w:t>
      </w:r>
      <w:r w:rsidR="00F458A8">
        <w:rPr>
          <w:rFonts w:ascii="맑은 고딕" w:eastAsia="맑은 고딕" w:hAnsi="맑은 고딕" w:cs="굴림" w:hint="eastAsia"/>
          <w:color w:val="434343"/>
          <w:kern w:val="0"/>
          <w:szCs w:val="20"/>
        </w:rPr>
        <w:t xml:space="preserve">쓰는 우리에게 은행은 그냥 입금하고 출금하는 금고 또는 월급이 스치우는 환상 속의 </w:t>
      </w:r>
      <w:r w:rsidR="00E10304">
        <w:rPr>
          <w:rFonts w:ascii="맑은 고딕" w:eastAsia="맑은 고딕" w:hAnsi="맑은 고딕" w:cs="굴림" w:hint="eastAsia"/>
          <w:color w:val="434343"/>
          <w:kern w:val="0"/>
          <w:szCs w:val="20"/>
        </w:rPr>
        <w:t>계좌</w:t>
      </w:r>
      <w:r w:rsidR="00F458A8">
        <w:rPr>
          <w:rFonts w:ascii="맑은 고딕" w:eastAsia="맑은 고딕" w:hAnsi="맑은 고딕" w:cs="굴림" w:hint="eastAsia"/>
          <w:color w:val="434343"/>
          <w:kern w:val="0"/>
          <w:szCs w:val="20"/>
        </w:rPr>
        <w:t xml:space="preserve">일 뿐이 것도 사실이다. 그런데 반면 </w:t>
      </w:r>
      <w:r>
        <w:rPr>
          <w:rFonts w:hint="eastAsia"/>
        </w:rPr>
        <w:t xml:space="preserve">은행은 너무 거대하고 전문적이어서 이해하기도 함부로 </w:t>
      </w:r>
      <w:r w:rsidR="00F458A8">
        <w:rPr>
          <w:rFonts w:hint="eastAsia"/>
        </w:rPr>
        <w:t>말하기도 어려운 기관이다. 뭔가 의심쩍고,</w:t>
      </w:r>
      <w:r w:rsidR="00F458A8">
        <w:t xml:space="preserve"> </w:t>
      </w:r>
      <w:r w:rsidR="00F458A8">
        <w:rPr>
          <w:rFonts w:hint="eastAsia"/>
        </w:rPr>
        <w:t>수상하고, 나쁜 기운이 있어 보이지만 얘기하면 바보</w:t>
      </w:r>
      <w:r w:rsidR="00E10304">
        <w:rPr>
          <w:rFonts w:hint="eastAsia"/>
        </w:rPr>
        <w:t>되니 조용히 있어야 하는 것 아닌가</w:t>
      </w:r>
      <w:r w:rsidR="00F458A8">
        <w:rPr>
          <w:rFonts w:hint="eastAsia"/>
        </w:rPr>
        <w:t xml:space="preserve">? </w:t>
      </w:r>
      <w:r w:rsidR="00E10304">
        <w:rPr>
          <w:rFonts w:hint="eastAsia"/>
        </w:rPr>
        <w:t xml:space="preserve">또한 </w:t>
      </w:r>
      <w:r>
        <w:rPr>
          <w:rFonts w:hint="eastAsia"/>
        </w:rPr>
        <w:t>은행은 생산을 하는 곳도 소비를 하는</w:t>
      </w:r>
      <w:r>
        <w:t xml:space="preserve"> </w:t>
      </w:r>
      <w:r>
        <w:rPr>
          <w:rFonts w:hint="eastAsia"/>
        </w:rPr>
        <w:t>곳도 아</w:t>
      </w:r>
      <w:r w:rsidR="00E10304">
        <w:rPr>
          <w:rFonts w:hint="eastAsia"/>
        </w:rPr>
        <w:t>니고 구체적인 것이라고는 하나도 없어 보인다.</w:t>
      </w:r>
      <w:r w:rsidR="00E10304">
        <w:t xml:space="preserve"> </w:t>
      </w:r>
      <w:r>
        <w:rPr>
          <w:rFonts w:hint="eastAsia"/>
        </w:rPr>
        <w:t xml:space="preserve">보조적이거나 </w:t>
      </w:r>
      <w:r w:rsidR="00E10304">
        <w:rPr>
          <w:rFonts w:hint="eastAsia"/>
        </w:rPr>
        <w:t>가</w:t>
      </w:r>
      <w:r>
        <w:rPr>
          <w:rFonts w:hint="eastAsia"/>
        </w:rPr>
        <w:t>상적인 영역</w:t>
      </w:r>
      <w:r w:rsidR="00E10304">
        <w:rPr>
          <w:rFonts w:hint="eastAsia"/>
        </w:rPr>
        <w:t>에 불과한 데 어떤 변화의 가능성이나 의미가 있을 수 있다는 건가</w:t>
      </w:r>
      <w:r w:rsidR="009709E7">
        <w:t>?</w:t>
      </w:r>
      <w:r>
        <w:rPr>
          <w:rFonts w:hint="eastAsia"/>
        </w:rPr>
        <w:t xml:space="preserve"> </w:t>
      </w:r>
    </w:p>
    <w:p w:rsidR="00AC0AF6" w:rsidRDefault="009709E7" w:rsidP="00F815DB">
      <w:r>
        <w:rPr>
          <w:rFonts w:hint="eastAsia"/>
        </w:rPr>
        <w:t xml:space="preserve">우리도 매번 자문하는 이런 질문들에도 불구하고. 우리는 </w:t>
      </w:r>
      <w:r w:rsidR="003F2569">
        <w:rPr>
          <w:rFonts w:hint="eastAsia"/>
        </w:rPr>
        <w:t>은행과 금융이 자본주의 핵심에 있고,</w:t>
      </w:r>
      <w:r w:rsidR="003F2569">
        <w:t xml:space="preserve"> </w:t>
      </w:r>
      <w:r w:rsidR="003F2569">
        <w:rPr>
          <w:rFonts w:hint="eastAsia"/>
        </w:rPr>
        <w:t xml:space="preserve">이를 바꿔내야 한다고 생각한다. </w:t>
      </w:r>
      <w:r w:rsidR="00AC0AF6">
        <w:rPr>
          <w:rFonts w:hint="eastAsia"/>
        </w:rPr>
        <w:t>자본주의 은행으로부터 벗어나는 것, 은행</w:t>
      </w:r>
      <w:r w:rsidR="00E10304">
        <w:rPr>
          <w:rFonts w:hint="eastAsia"/>
        </w:rPr>
        <w:t>의</w:t>
      </w:r>
      <w:r w:rsidR="00AC0AF6">
        <w:rPr>
          <w:rFonts w:hint="eastAsia"/>
        </w:rPr>
        <w:t xml:space="preserve"> 이행은 어떻게 가능한가?</w:t>
      </w:r>
      <w:r w:rsidR="00AC0AF6">
        <w:t xml:space="preserve"> </w:t>
      </w:r>
      <w:r w:rsidR="00AC0AF6">
        <w:rPr>
          <w:rFonts w:hint="eastAsia"/>
        </w:rPr>
        <w:t xml:space="preserve">단순히 </w:t>
      </w:r>
      <w:r w:rsidR="003F2569">
        <w:rPr>
          <w:rFonts w:hint="eastAsia"/>
        </w:rPr>
        <w:t>분류하</w:t>
      </w:r>
      <w:r w:rsidR="00AC0AF6">
        <w:rPr>
          <w:rFonts w:hint="eastAsia"/>
        </w:rPr>
        <w:t xml:space="preserve">자면 방법은 세가지다. 첫째는 은행을 접수하는 것. 둘째는 은행을 </w:t>
      </w:r>
      <w:r w:rsidR="003F2569">
        <w:rPr>
          <w:rFonts w:hint="eastAsia"/>
        </w:rPr>
        <w:t>거부</w:t>
      </w:r>
      <w:r w:rsidR="00AC0AF6">
        <w:rPr>
          <w:rFonts w:hint="eastAsia"/>
        </w:rPr>
        <w:t>하는 것. 셋째는 다른 은행을 만드는 것.</w:t>
      </w:r>
      <w:r w:rsidR="00AC0AF6">
        <w:t xml:space="preserve"> </w:t>
      </w:r>
      <w:r w:rsidR="00AC0AF6">
        <w:rPr>
          <w:rFonts w:hint="eastAsia"/>
        </w:rPr>
        <w:t xml:space="preserve"> </w:t>
      </w:r>
    </w:p>
    <w:p w:rsidR="003F2569" w:rsidRDefault="003F2569" w:rsidP="00F815DB">
      <w:r>
        <w:rPr>
          <w:rFonts w:hint="eastAsia"/>
        </w:rPr>
        <w:t>첫째는 다름아닌 맑스가 제안했고,</w:t>
      </w:r>
      <w:r>
        <w:t xml:space="preserve"> </w:t>
      </w:r>
      <w:r>
        <w:rPr>
          <w:rFonts w:hint="eastAsia"/>
        </w:rPr>
        <w:t>레닌이 실행했던 방법이다.</w:t>
      </w:r>
      <w:r>
        <w:t xml:space="preserve"> </w:t>
      </w:r>
      <w:r>
        <w:rPr>
          <w:rFonts w:hint="eastAsia"/>
        </w:rPr>
        <w:t>지금은 불가능할 것 같아서 그런지 잘 검토되지 않았던 부분인데,</w:t>
      </w:r>
      <w:r>
        <w:t xml:space="preserve"> </w:t>
      </w:r>
      <w:r>
        <w:rPr>
          <w:rFonts w:hint="eastAsia"/>
        </w:rPr>
        <w:t>기획와 역량이 된다면 하지 않을 이유도 없지 않을까?</w:t>
      </w:r>
      <w:r>
        <w:t xml:space="preserve"> </w:t>
      </w:r>
      <w:r>
        <w:rPr>
          <w:rFonts w:hint="eastAsia"/>
        </w:rPr>
        <w:t xml:space="preserve">어쨌든 혁명 </w:t>
      </w:r>
      <w:r>
        <w:t>100</w:t>
      </w:r>
      <w:r>
        <w:rPr>
          <w:rFonts w:hint="eastAsia"/>
        </w:rPr>
        <w:t>주년을 맞이하여 이 제안의 내용을 공부하고 오늘의 관점에서 검토해보자.</w:t>
      </w:r>
    </w:p>
    <w:p w:rsidR="00CD44DD" w:rsidRDefault="003F2569" w:rsidP="00F815DB">
      <w:r>
        <w:rPr>
          <w:rFonts w:hint="eastAsia"/>
        </w:rPr>
        <w:t>둘째는 은행이 문제가 되니,</w:t>
      </w:r>
      <w:r>
        <w:t xml:space="preserve"> </w:t>
      </w:r>
      <w:r>
        <w:rPr>
          <w:rFonts w:hint="eastAsia"/>
        </w:rPr>
        <w:t xml:space="preserve">은행을 </w:t>
      </w:r>
      <w:r w:rsidR="00CD44DD">
        <w:rPr>
          <w:rFonts w:hint="eastAsia"/>
        </w:rPr>
        <w:t>거부해</w:t>
      </w:r>
      <w:r>
        <w:rPr>
          <w:rFonts w:hint="eastAsia"/>
        </w:rPr>
        <w:t xml:space="preserve"> 버리거나, 은행 이전으로 돌아가거나,</w:t>
      </w:r>
      <w:r>
        <w:t xml:space="preserve"> </w:t>
      </w:r>
      <w:r>
        <w:rPr>
          <w:rFonts w:hint="eastAsia"/>
        </w:rPr>
        <w:t xml:space="preserve">은행을 무시하고 살아가는 방법이다. </w:t>
      </w:r>
      <w:r w:rsidR="00CD44DD">
        <w:rPr>
          <w:rFonts w:hint="eastAsia"/>
        </w:rPr>
        <w:t>여기에는 세상에 공동체만큼이나 다양한 방식이 있을 것이다.</w:t>
      </w:r>
      <w:r w:rsidR="00CD44DD">
        <w:t xml:space="preserve"> </w:t>
      </w:r>
      <w:r w:rsidR="00CD44DD">
        <w:rPr>
          <w:rFonts w:hint="eastAsia"/>
        </w:rPr>
        <w:t>대안화폐,</w:t>
      </w:r>
      <w:r w:rsidR="00CD44DD">
        <w:t xml:space="preserve"> </w:t>
      </w:r>
      <w:r w:rsidR="00CD44DD">
        <w:rPr>
          <w:rFonts w:hint="eastAsia"/>
        </w:rPr>
        <w:t>무소유공동체 등의 사례를 검토해보자.</w:t>
      </w:r>
      <w:r w:rsidR="00CD44DD">
        <w:t xml:space="preserve"> </w:t>
      </w:r>
    </w:p>
    <w:p w:rsidR="00786808" w:rsidRPr="007A2A69" w:rsidRDefault="00786808" w:rsidP="00F815DB">
      <w:r>
        <w:rPr>
          <w:rFonts w:hint="eastAsia"/>
        </w:rPr>
        <w:t>셋째는 자본주의 은행이 아닌 대안적인 은행을 만든 것이다.</w:t>
      </w:r>
      <w:r w:rsidR="007A2A69">
        <w:t xml:space="preserve"> </w:t>
      </w:r>
      <w:r>
        <w:rPr>
          <w:rFonts w:hint="eastAsia"/>
        </w:rPr>
        <w:t>무이자은행, 신용협동조합운동</w:t>
      </w:r>
      <w:r w:rsidR="007A2A69">
        <w:rPr>
          <w:rFonts w:hint="eastAsia"/>
        </w:rPr>
        <w:t>, 몬드라곤 협동공동체</w:t>
      </w:r>
      <w:r>
        <w:rPr>
          <w:rFonts w:hint="eastAsia"/>
        </w:rPr>
        <w:t xml:space="preserve"> </w:t>
      </w:r>
      <w:r w:rsidR="007A2A69">
        <w:rPr>
          <w:rFonts w:hint="eastAsia"/>
        </w:rPr>
        <w:t>등을 검토해보자.</w:t>
      </w:r>
      <w:r w:rsidR="007A2A69">
        <w:t xml:space="preserve"> </w:t>
      </w:r>
      <w:r w:rsidR="00DF388E">
        <w:rPr>
          <w:rFonts w:hint="eastAsia"/>
        </w:rPr>
        <w:t>그리고 이를 바탕으로 꼬뮨뱅크라는 모델을 구체화해보자. 빈고의 경험을 참고할 수 있을 것이다.</w:t>
      </w:r>
      <w:r w:rsidR="00DF388E">
        <w:t xml:space="preserve"> </w:t>
      </w:r>
    </w:p>
    <w:p w:rsidR="00AC0AF6" w:rsidRPr="00C263E4" w:rsidRDefault="00AC0AF6" w:rsidP="00F815DB"/>
    <w:p w:rsidR="009154AD" w:rsidRDefault="009154AD" w:rsidP="00F815DB">
      <w:pPr>
        <w:pStyle w:val="1"/>
      </w:pPr>
      <w:bookmarkStart w:id="4" w:name="_Toc482426571"/>
      <w:r>
        <w:rPr>
          <w:rFonts w:hint="eastAsia"/>
        </w:rPr>
        <w:t>은행 접수하기</w:t>
      </w:r>
      <w:bookmarkEnd w:id="4"/>
    </w:p>
    <w:p w:rsidR="009154AD" w:rsidRPr="00D96B21" w:rsidRDefault="009154AD" w:rsidP="00F815DB">
      <w:pPr>
        <w:pStyle w:val="2"/>
      </w:pPr>
      <w:bookmarkStart w:id="5" w:name="_Toc482426572"/>
      <w:r>
        <w:rPr>
          <w:rFonts w:hint="eastAsia"/>
        </w:rPr>
        <w:t xml:space="preserve">마르크스와 </w:t>
      </w:r>
      <w:r w:rsidRPr="00D96B21">
        <w:rPr>
          <w:rFonts w:hint="eastAsia"/>
        </w:rPr>
        <w:t>은행</w:t>
      </w:r>
      <w:bookmarkEnd w:id="5"/>
    </w:p>
    <w:p w:rsidR="009154AD" w:rsidRPr="00D96B21" w:rsidRDefault="009154AD" w:rsidP="00F815DB">
      <w:pPr>
        <w:rPr>
          <w:rFonts w:ascii="굴림" w:eastAsia="굴림" w:hAnsi="굴림"/>
          <w:sz w:val="24"/>
          <w:szCs w:val="24"/>
        </w:rPr>
      </w:pPr>
      <w:r w:rsidRPr="00D96B21">
        <w:rPr>
          <w:rFonts w:hint="eastAsia"/>
        </w:rPr>
        <w:t xml:space="preserve">마르크스와 엥겔스는 1848년 ‘공산당선언’에서 모든 자본과 생산 수단을 ‘지배계급으로 조직된 프롤레타리아트의 수중에 집중’ 시키기 위해 선진국가들에서 공통적으로 적용할 수 있는 </w:t>
      </w:r>
      <w:r>
        <w:rPr>
          <w:rFonts w:hint="eastAsia"/>
        </w:rPr>
        <w:t>1</w:t>
      </w:r>
      <w:r>
        <w:t>0</w:t>
      </w:r>
      <w:r w:rsidRPr="00D96B21">
        <w:rPr>
          <w:rFonts w:hint="eastAsia"/>
        </w:rPr>
        <w:t xml:space="preserve">가지의 일반적인 조치를 제시한다. 이중에서 1번부터 4번까지는 수탈자들을 수탈하는 방법에 관한 것이고, 5번째가 금융에 관한 조치이다. 어떻게 보면 1~4번은 5번에 나오는 ‘국가 자본’을 형성하기 위한 방법으로 보인다. (6번 부터 10번까지는 각각 교통, 생산, 노동, 지역, 교육에 관한 것이다.) 은행이 국가 자본을 통제하며, 그것도 배타적인 독점권을 가지고 행사한다는 것이다. 부르주아지와 자본가의 금융적 행위는 원천적으로 허용하지 않는 셈이다. </w:t>
      </w:r>
    </w:p>
    <w:p w:rsidR="009154AD" w:rsidRPr="006D76EA" w:rsidRDefault="009154AD" w:rsidP="00F815DB">
      <w:pPr>
        <w:pStyle w:val="a7"/>
      </w:pPr>
      <w:r w:rsidRPr="006D76EA">
        <w:rPr>
          <w:rFonts w:hint="eastAsia"/>
        </w:rPr>
        <w:t>1) 토지 소유를 몰수하고, 모든 지대를 국가 경비에 충당하는 것.</w:t>
      </w:r>
    </w:p>
    <w:p w:rsidR="009154AD" w:rsidRPr="006D76EA" w:rsidRDefault="009154AD" w:rsidP="00F815DB">
      <w:pPr>
        <w:pStyle w:val="a7"/>
      </w:pPr>
      <w:r w:rsidRPr="006D76EA">
        <w:rPr>
          <w:rFonts w:hint="eastAsia"/>
        </w:rPr>
        <w:t>2) 고율의 누진세,</w:t>
      </w:r>
    </w:p>
    <w:p w:rsidR="009154AD" w:rsidRPr="006D76EA" w:rsidRDefault="009154AD" w:rsidP="00F815DB">
      <w:pPr>
        <w:pStyle w:val="a7"/>
      </w:pPr>
      <w:r w:rsidRPr="006D76EA">
        <w:rPr>
          <w:rFonts w:hint="eastAsia"/>
        </w:rPr>
        <w:lastRenderedPageBreak/>
        <w:t>3) 모든 상속권의 폐지.</w:t>
      </w:r>
    </w:p>
    <w:p w:rsidR="009154AD" w:rsidRPr="006D76EA" w:rsidRDefault="009154AD" w:rsidP="00F815DB">
      <w:pPr>
        <w:pStyle w:val="a7"/>
      </w:pPr>
      <w:r w:rsidRPr="006D76EA">
        <w:rPr>
          <w:rFonts w:hint="eastAsia"/>
        </w:rPr>
        <w:t>4) 모든 망명자들과 반역자들의 재산을 몰수하는 것.</w:t>
      </w:r>
    </w:p>
    <w:p w:rsidR="009154AD" w:rsidRDefault="009154AD" w:rsidP="00F815DB">
      <w:pPr>
        <w:pStyle w:val="a7"/>
      </w:pPr>
      <w:r w:rsidRPr="006D76EA">
        <w:rPr>
          <w:rFonts w:hint="eastAsia"/>
        </w:rPr>
        <w:t>5) 국가 자본과 배타적인 독점권을 가진 국가 은행을 통해 국가의 손 안에 신용을 집중시키는 것.</w:t>
      </w:r>
    </w:p>
    <w:p w:rsidR="009154AD" w:rsidRPr="006D76EA" w:rsidRDefault="009154AD" w:rsidP="00F815DB">
      <w:pPr>
        <w:pStyle w:val="a7"/>
      </w:pPr>
      <w:r>
        <w:t xml:space="preserve">- </w:t>
      </w:r>
      <w:r>
        <w:rPr>
          <w:rFonts w:hint="eastAsia"/>
        </w:rPr>
        <w:t>마르크스 엥겔스,</w:t>
      </w:r>
      <w:r>
        <w:t xml:space="preserve"> &lt;</w:t>
      </w:r>
      <w:r>
        <w:rPr>
          <w:rFonts w:hint="eastAsia"/>
        </w:rPr>
        <w:t>공산당선언&gt;</w:t>
      </w:r>
    </w:p>
    <w:p w:rsidR="009154AD" w:rsidRPr="00D96B21" w:rsidRDefault="009154AD" w:rsidP="00F815DB">
      <w:pPr>
        <w:rPr>
          <w:rFonts w:ascii="굴림" w:eastAsia="굴림" w:hAnsi="굴림"/>
          <w:sz w:val="24"/>
          <w:szCs w:val="24"/>
        </w:rPr>
      </w:pPr>
      <w:r w:rsidRPr="00D96B21">
        <w:rPr>
          <w:rFonts w:hint="eastAsia"/>
        </w:rPr>
        <w:t>실제로 최초로 탄생한 노동자 혁명정부</w:t>
      </w:r>
      <w:r w:rsidR="00031CCF">
        <w:rPr>
          <w:rFonts w:hint="eastAsia"/>
        </w:rPr>
        <w:t>, 18</w:t>
      </w:r>
      <w:r w:rsidRPr="00D96B21">
        <w:rPr>
          <w:rFonts w:hint="eastAsia"/>
        </w:rPr>
        <w:t>71년 파리코뮌이 성립하고 또 실패로 끝났을 때 마르크스와 엥겔스가</w:t>
      </w:r>
      <w:r>
        <w:rPr>
          <w:rFonts w:hint="eastAsia"/>
        </w:rPr>
        <w:t xml:space="preserve"> 실패의 원인으로</w:t>
      </w:r>
      <w:r w:rsidRPr="00D96B21">
        <w:rPr>
          <w:rFonts w:hint="eastAsia"/>
        </w:rPr>
        <w:t xml:space="preserve"> 가장 안타깝게 생각한 부분도 은행과 관련이 된다.  </w:t>
      </w:r>
    </w:p>
    <w:p w:rsidR="009154AD" w:rsidRPr="006D76EA" w:rsidRDefault="009154AD" w:rsidP="00F815DB">
      <w:pPr>
        <w:pStyle w:val="a7"/>
      </w:pPr>
      <w:r w:rsidRPr="006D76EA">
        <w:rPr>
          <w:rFonts w:hint="eastAsia"/>
        </w:rPr>
        <w:t xml:space="preserve"> “물론 이해하기 가장 어려운 것은 사람들이 프랑스 은행 정문 앞에서 공손하게 서 있으면서 지녔던 신성한 외경심이다. 이것은 또한 중대한 정치적 실수였다. 꼬뮌의 수중에 있는 은행 - 이것이야 말로 1만 명의 인질보다 더 가치 있었을 것이다. 그렇게 하였더라면 프랑스의 부르주아지 전체는 코뮌과의 강화에 관심을 갖도록 베르사유 정부에 압력을 가했을 것이다.”</w:t>
      </w:r>
    </w:p>
    <w:p w:rsidR="009154AD" w:rsidRPr="00D96B21" w:rsidRDefault="009154AD" w:rsidP="00F815DB">
      <w:pPr>
        <w:pStyle w:val="a7"/>
        <w:rPr>
          <w:rFonts w:ascii="굴림" w:eastAsia="굴림" w:hAnsi="굴림"/>
          <w:sz w:val="24"/>
          <w:szCs w:val="24"/>
        </w:rPr>
      </w:pPr>
      <w:r w:rsidRPr="006D76EA">
        <w:rPr>
          <w:rFonts w:hint="eastAsia"/>
        </w:rPr>
        <w:t>- 엥겔스, &lt;프랑스 내전 서문&gt;</w:t>
      </w:r>
      <w:r w:rsidRPr="00D96B21">
        <w:rPr>
          <w:rFonts w:hint="eastAsia"/>
        </w:rPr>
        <w:t xml:space="preserve"> </w:t>
      </w:r>
    </w:p>
    <w:p w:rsidR="009154AD" w:rsidRDefault="009154AD" w:rsidP="00F815DB">
      <w:pPr>
        <w:rPr>
          <w:rFonts w:hint="eastAsia"/>
        </w:rPr>
      </w:pPr>
      <w:r w:rsidRPr="00D96B21">
        <w:rPr>
          <w:rFonts w:hint="eastAsia"/>
        </w:rPr>
        <w:t xml:space="preserve">마르크스와 엥겔스가 생각한 ‘국가 은행’이 어떤 형태인가에 대한 서술을 찾기 어렵다. </w:t>
      </w:r>
      <w:r>
        <w:rPr>
          <w:rFonts w:hint="eastAsia"/>
        </w:rPr>
        <w:t xml:space="preserve">그렇지만 마르크스는 </w:t>
      </w:r>
      <w:r>
        <w:t>&lt;</w:t>
      </w:r>
      <w:r>
        <w:rPr>
          <w:rFonts w:hint="eastAsia"/>
        </w:rPr>
        <w:t>자본론 3권&gt;에서 은행자본에 대해 분석하고, 실물자본과 화폐자본의 관계를 상당히 상세하게 분석하고 서술하고 있다.</w:t>
      </w:r>
      <w:r>
        <w:t xml:space="preserve"> </w:t>
      </w:r>
      <w:r>
        <w:rPr>
          <w:rFonts w:hint="eastAsia"/>
        </w:rPr>
        <w:t>이 부분에 대해서는 아직 공부가 부족하고 같이 하고 싶다.</w:t>
      </w:r>
      <w:r>
        <w:t xml:space="preserve"> </w:t>
      </w:r>
      <w:r>
        <w:rPr>
          <w:rFonts w:hint="eastAsia"/>
        </w:rPr>
        <w:t xml:space="preserve">아무튼 마르크스는 다음과 같이 마무리하고 있다 . </w:t>
      </w:r>
    </w:p>
    <w:p w:rsidR="009154AD" w:rsidRDefault="009154AD" w:rsidP="00F815DB">
      <w:pPr>
        <w:pStyle w:val="a7"/>
      </w:pPr>
      <w:r>
        <w:rPr>
          <w:rFonts w:hint="eastAsia"/>
        </w:rPr>
        <w:t xml:space="preserve">이른바 국립은행들과 이들을 둘러싸고 있는 대규모화폐대부업자들/고리대금업자들을 중심으로 하는 신용제도는 하나의 거대한 집중이며, 이 기생계급들에게 놀랄만한 권력-산업자본가들을 주기적으로 죽일 뿐만 아니라 가장 위험한 방식으로 현실의 생산에 간섭하는 권력-을 주고 있다. 그런데 이 기생계급들은 생산에 관해서는 아무것도 모르며 생산과는 아무런 관계도 없다. </w:t>
      </w:r>
      <w:r>
        <w:t>1844</w:t>
      </w:r>
      <w:r>
        <w:rPr>
          <w:rFonts w:hint="eastAsia"/>
        </w:rPr>
        <w:t xml:space="preserve">년과 </w:t>
      </w:r>
      <w:r>
        <w:t>1845</w:t>
      </w:r>
      <w:r>
        <w:rPr>
          <w:rFonts w:hint="eastAsia"/>
        </w:rPr>
        <w:t xml:space="preserve">년의 법령들을 이러한 도둑들(여기에 금융업자들과 주식투기꾼들이 추가된다)의 권력이 증가하고 있다는 증거이다. </w:t>
      </w:r>
    </w:p>
    <w:p w:rsidR="009154AD" w:rsidRDefault="009154AD" w:rsidP="00F815DB">
      <w:pPr>
        <w:pStyle w:val="a7"/>
      </w:pPr>
      <w:r>
        <w:rPr>
          <w:rFonts w:hint="eastAsia"/>
        </w:rPr>
        <w:t xml:space="preserve">만약 이 존경할만한 도둑들이 국내와 국외의 생산을 수탈하고 있는 것은 오직 생산과 피착취자 자신들을 위한 것이라는 사실을 아직도 의심한다면, 그 사람은 은행업자의 높은 도덕성에 관한 다음과 같은 설교로부터 확실히 많은 것을 배울 것이다. </w:t>
      </w:r>
    </w:p>
    <w:p w:rsidR="009154AD" w:rsidRPr="001D100B" w:rsidRDefault="009154AD" w:rsidP="00F815DB">
      <w:pPr>
        <w:pStyle w:val="a7"/>
        <w:rPr>
          <w:rFonts w:hint="eastAsia"/>
        </w:rPr>
      </w:pPr>
      <w:r>
        <w:t>“</w:t>
      </w:r>
      <w:r>
        <w:rPr>
          <w:rFonts w:hint="eastAsia"/>
        </w:rPr>
        <w:t>은행은 도덕적이고 종교적인 기관이다. 자기가 거래하는 은행업자의 경계하고 질책하는 눈초리에 걸리지 않기 위해, 젊은 상인들이 소란스럽고 방탕한 친구들과 어울리는 것을 얼마나 자주 포기하고 있는가? 은행업자로부터 좋은 평가를 받으려고 얼마나 애를 쓰고 있는가? 자기 친구들의 야유와 만류보다 은행업자의 언짢은 얼굴이 훨씬 더 효과적이지 않은가? 의심을 받아 자금융통이 제한되거나 중단되지 않도록 하기 위해 조그마한 기만이나 실수에도 얼마나 전전긍긍하고 있는가? 은행업자의 충고가 목사의 충고보다 그에게는 더욱 가치있는 것이 아닌가? 벨(스코틀랜드의 어느 은행이사)</w:t>
      </w:r>
      <w:r>
        <w:t>, &lt;</w:t>
      </w:r>
      <w:r>
        <w:rPr>
          <w:rFonts w:hint="eastAsia"/>
        </w:rPr>
        <w:t>주식은행업의 철학&gt;</w:t>
      </w:r>
      <w:r>
        <w:t xml:space="preserve"> 1840”</w:t>
      </w:r>
    </w:p>
    <w:p w:rsidR="009154AD" w:rsidRDefault="009154AD" w:rsidP="00F815DB">
      <w:r>
        <w:rPr>
          <w:rFonts w:hint="eastAsia"/>
        </w:rPr>
        <w:t>한편 마르크스는 생시몽, 오웬, 푸르동의 신용, 이자, 은행에 대한 사고와 시도들을 비판하고 있는데 여기에 대해서는 추후에 좀 더 엄밀하게 살펴볼 필요가 있을 것으로 보인다.</w:t>
      </w:r>
      <w:r>
        <w:t xml:space="preserve"> </w:t>
      </w:r>
    </w:p>
    <w:p w:rsidR="009154AD" w:rsidRPr="001D100B" w:rsidRDefault="009154AD" w:rsidP="00F815DB"/>
    <w:p w:rsidR="009154AD" w:rsidRPr="00D96B21" w:rsidRDefault="009154AD" w:rsidP="00F815DB">
      <w:pPr>
        <w:pStyle w:val="2"/>
        <w:rPr>
          <w:rFonts w:ascii="굴림" w:eastAsia="굴림" w:hAnsi="굴림"/>
        </w:rPr>
      </w:pPr>
      <w:bookmarkStart w:id="6" w:name="_Toc482426573"/>
      <w:r>
        <w:rPr>
          <w:rFonts w:hint="eastAsia"/>
        </w:rPr>
        <w:lastRenderedPageBreak/>
        <w:t>금융자본주의-제국주의와 은행</w:t>
      </w:r>
      <w:bookmarkEnd w:id="6"/>
    </w:p>
    <w:p w:rsidR="009154AD" w:rsidRDefault="009154AD" w:rsidP="00F815DB">
      <w:pPr>
        <w:pStyle w:val="a7"/>
      </w:pPr>
      <w:r>
        <w:rPr>
          <w:rFonts w:hint="eastAsia"/>
        </w:rPr>
        <w:t>“20세기 벽두는 낡은 자본주의에서 새로운 자본주의로, 자본 일반의 지배에서 금융자본의 지배로의 전환점을 이룬다.” - 레닌, &lt;제국주의론&gt;, 1917</w:t>
      </w:r>
    </w:p>
    <w:p w:rsidR="009154AD" w:rsidRPr="001F3A37" w:rsidRDefault="009154AD" w:rsidP="00F815DB">
      <w:pPr>
        <w:rPr>
          <w:rFonts w:ascii="굴림" w:eastAsia="굴림" w:hAnsi="굴림"/>
          <w:sz w:val="24"/>
          <w:szCs w:val="24"/>
        </w:rPr>
      </w:pPr>
      <w:r w:rsidRPr="001F3A37">
        <w:rPr>
          <w:rFonts w:hint="eastAsia"/>
        </w:rPr>
        <w:t xml:space="preserve">21세기가 아니다. 20세기다. 정확히 100년전 레닌은 자본주의가 새로운 국면으로 접어들었다고 파악했다. &lt;제국주의론&gt;의 상당부분은 주요 국가들의 은행의 종류와 지점의 숫자, 예금액 증가, 산업자본과의 관계 등에 대한 통계적 분석과 실증에 할애되어 있다. 레닌이 파악한 제국주의의 핵심은 금융자본의 지배이다. </w:t>
      </w:r>
    </w:p>
    <w:p w:rsidR="009154AD" w:rsidRDefault="009154AD" w:rsidP="00F815DB">
      <w:pPr>
        <w:pStyle w:val="a7"/>
      </w:pPr>
      <w:r w:rsidRPr="001F3A37">
        <w:rPr>
          <w:rFonts w:hint="eastAsia"/>
        </w:rPr>
        <w:t>은행의 가장 주요한 기능은 지불과정의 중개이다. 이를 통해 은행은 유휴화폐자본을 가동자본, 곧 이윤을 창출하는 자본으로 전화시킨다. 즉 은행은 모든 종류의 화폐소득을 모아 자본가 계급의 관리에 맡기는 것이다. 은행업무가 발전하고 소수의 수중으로 집적됨에 따라, 은행은 중개자라는 소극적인 역할로부터 탈피하여, 거의 모든 자본가와 소경영주의 화폐자본 및 한 나라 혹은 여러 나라의 생산수단과 원료자원의 대부분을 지배하는 강력한 독점체가 된다. 소극적인 중개자로부터 한 줌의 독점체로의 이러한 전화야말로 자본주의가 자본주의적 제국주의로 성장하는데 있어 기본적인 과정의 하나이다.</w:t>
      </w:r>
    </w:p>
    <w:p w:rsidR="009154AD" w:rsidRPr="001F3A37" w:rsidRDefault="009154AD" w:rsidP="00F815DB">
      <w:pPr>
        <w:pStyle w:val="a7"/>
        <w:rPr>
          <w:rFonts w:ascii="굴림" w:eastAsia="굴림" w:hAnsi="굴림"/>
          <w:sz w:val="24"/>
          <w:szCs w:val="24"/>
        </w:rPr>
      </w:pPr>
      <w:r w:rsidRPr="001F3A37">
        <w:rPr>
          <w:rFonts w:hint="eastAsia"/>
        </w:rPr>
        <w:t>- 레닌, &lt;제국주의론&gt;, 1917</w:t>
      </w:r>
    </w:p>
    <w:p w:rsidR="009154AD" w:rsidRDefault="009154AD" w:rsidP="00F815DB">
      <w:r>
        <w:rPr>
          <w:rFonts w:hint="eastAsia"/>
        </w:rPr>
        <w:t>레닌이 부르주아 경제학자의 자료까지도 검토하면서 분석한 당시 은행의 상태는 다음과 같다.</w:t>
      </w:r>
      <w:r>
        <w:t xml:space="preserve"> </w:t>
      </w:r>
    </w:p>
    <w:p w:rsidR="009154AD" w:rsidRPr="001F3A37" w:rsidRDefault="009154AD" w:rsidP="00F815DB">
      <w:pPr>
        <w:pStyle w:val="a7"/>
      </w:pPr>
      <w:r w:rsidRPr="001F3A37">
        <w:rPr>
          <w:rFonts w:hint="eastAsia"/>
        </w:rPr>
        <w:t xml:space="preserve">생산수단과 원료자원의 대부분을 지배하는 강력한 독점체. </w:t>
      </w:r>
    </w:p>
    <w:p w:rsidR="009154AD" w:rsidRPr="001F3A37" w:rsidRDefault="009154AD" w:rsidP="00F815DB">
      <w:pPr>
        <w:pStyle w:val="a7"/>
      </w:pPr>
      <w:r w:rsidRPr="001F3A37">
        <w:rPr>
          <w:rFonts w:hint="eastAsia"/>
        </w:rPr>
        <w:t>산업자본을 통제하는 금융자본</w:t>
      </w:r>
    </w:p>
    <w:p w:rsidR="009154AD" w:rsidRPr="001F3A37" w:rsidRDefault="009154AD" w:rsidP="00F815DB">
      <w:pPr>
        <w:pStyle w:val="a7"/>
      </w:pPr>
      <w:r w:rsidRPr="001F3A37">
        <w:rPr>
          <w:rFonts w:hint="eastAsia"/>
        </w:rPr>
        <w:t>은행 지점 수와 계좌 수의 급격한 증가</w:t>
      </w:r>
    </w:p>
    <w:p w:rsidR="009154AD" w:rsidRPr="001F3A37" w:rsidRDefault="009154AD" w:rsidP="00F815DB">
      <w:pPr>
        <w:pStyle w:val="a7"/>
      </w:pPr>
      <w:r w:rsidRPr="001F3A37">
        <w:rPr>
          <w:rFonts w:hint="eastAsia"/>
        </w:rPr>
        <w:t>은행들간의 병합과 제휴를 통한 금융과두제 독과점 체제의 완성</w:t>
      </w:r>
    </w:p>
    <w:p w:rsidR="009154AD" w:rsidRPr="001F3A37" w:rsidRDefault="009154AD" w:rsidP="00F815DB">
      <w:pPr>
        <w:pStyle w:val="a7"/>
      </w:pPr>
      <w:r w:rsidRPr="001F3A37">
        <w:rPr>
          <w:rFonts w:hint="eastAsia"/>
        </w:rPr>
        <w:t xml:space="preserve">수천수만의 기업을 단일한 전국적, 전세계적 자본주의 경제로 전화시키는 조밀한 통로망의 발달. </w:t>
      </w:r>
    </w:p>
    <w:p w:rsidR="009154AD" w:rsidRPr="001F3A37" w:rsidRDefault="009154AD" w:rsidP="00F815DB">
      <w:pPr>
        <w:pStyle w:val="a7"/>
      </w:pPr>
      <w:r w:rsidRPr="001F3A37">
        <w:rPr>
          <w:rFonts w:hint="eastAsia"/>
        </w:rPr>
        <w:t xml:space="preserve">저축은행과 우체국이 은행과의 경쟁을 시작. </w:t>
      </w:r>
    </w:p>
    <w:p w:rsidR="009154AD" w:rsidRPr="001F3A37" w:rsidRDefault="009154AD" w:rsidP="00F815DB">
      <w:pPr>
        <w:pStyle w:val="a7"/>
      </w:pPr>
      <w:r w:rsidRPr="001F3A37">
        <w:rPr>
          <w:rFonts w:hint="eastAsia"/>
        </w:rPr>
        <w:t xml:space="preserve">기업의 경제상태에 대한 보다 완전하고 상세한 정보의 확보. </w:t>
      </w:r>
    </w:p>
    <w:p w:rsidR="009154AD" w:rsidRDefault="009154AD" w:rsidP="00F815DB">
      <w:pPr>
        <w:pStyle w:val="a7"/>
      </w:pPr>
      <w:r w:rsidRPr="001F3A37">
        <w:rPr>
          <w:rFonts w:hint="eastAsia"/>
        </w:rPr>
        <w:t xml:space="preserve">은행-산업-정부의 인적 결합을 통한 은행 이사회 운영 </w:t>
      </w:r>
    </w:p>
    <w:p w:rsidR="009154AD" w:rsidRPr="001F3A37" w:rsidRDefault="009154AD" w:rsidP="00F815DB">
      <w:pPr>
        <w:pStyle w:val="a7"/>
      </w:pPr>
      <w:r w:rsidRPr="001F3A37">
        <w:rPr>
          <w:rFonts w:hint="eastAsia"/>
        </w:rPr>
        <w:t xml:space="preserve">자본수출을 통한 소수 부유한 국가들의 금융 지배 </w:t>
      </w:r>
    </w:p>
    <w:p w:rsidR="009154AD" w:rsidRPr="001F3A37" w:rsidRDefault="009154AD" w:rsidP="00F815DB">
      <w:pPr>
        <w:pStyle w:val="a7"/>
        <w:rPr>
          <w:rFonts w:ascii="굴림" w:eastAsia="굴림" w:hAnsi="굴림"/>
          <w:sz w:val="24"/>
          <w:szCs w:val="24"/>
        </w:rPr>
      </w:pPr>
      <w:r w:rsidRPr="001F3A37">
        <w:rPr>
          <w:rFonts w:hint="eastAsia"/>
        </w:rPr>
        <w:t>- 레닌, &lt;제국주의론</w:t>
      </w:r>
      <w:r>
        <w:rPr>
          <w:rFonts w:hint="eastAsia"/>
        </w:rPr>
        <w:t>&gt; 중 발췌 요약</w:t>
      </w:r>
    </w:p>
    <w:p w:rsidR="009154AD" w:rsidRPr="001F3A37" w:rsidRDefault="009154AD" w:rsidP="00F815DB">
      <w:pPr>
        <w:rPr>
          <w:rFonts w:ascii="굴림" w:eastAsia="굴림" w:hAnsi="굴림"/>
          <w:sz w:val="24"/>
          <w:szCs w:val="24"/>
        </w:rPr>
      </w:pPr>
      <w:r w:rsidRPr="001F3A37">
        <w:rPr>
          <w:rFonts w:hint="eastAsia"/>
        </w:rPr>
        <w:t xml:space="preserve">은행은 어떻게 이러한 위치에 올라설 수 있었을까? </w:t>
      </w:r>
      <w:r>
        <w:rPr>
          <w:rFonts w:hint="eastAsia"/>
        </w:rPr>
        <w:t xml:space="preserve"> </w:t>
      </w:r>
    </w:p>
    <w:p w:rsidR="009154AD" w:rsidRDefault="009154AD" w:rsidP="00F815DB">
      <w:pPr>
        <w:pStyle w:val="a7"/>
      </w:pPr>
      <w:r w:rsidRPr="001F3A37">
        <w:rPr>
          <w:rFonts w:hint="eastAsia"/>
        </w:rPr>
        <w:t>자본의 집적과 은행거래액의 증가가 은행의 의미를 근본적으로 변화시키고 있다. … 흩어져 있는 자본가들은 하나의 집단적 자본가로 전화되었다. 소수의 자본가를 위해 당좌계정을 개설할 때 은행은 이를테면 순수히 기술적이고 완전히 보조적인 활동을 한다. 그러나 이러한 활동이 엄청난 규모로 성장하면, 한 줌의 독점체가 전체 자본주의사회의 모든 상업적 산업적 활동을 그들의 의지에 종속시키게 된다. 왜냐하면 이들 독점체는 은행 거래 관계, 당좌계정, 기타의 금융업무를 통해 - 우선 개별 자본가들의 재정상태를 정확하게 판단할 수 있고, 또 신용을 제한하거나 확장함으로써 혹은 저지하거나 용이하게 함으로써 그들에게 통제와 영향력을 미칠 수 있으며, 마지막으로 그들의 소득을 결정하고 그들로부터 자본을 박탈하거나 그들의 자본을 급속하게, 그리고 엄청난 규모로 증가시키도록 허용하</w:t>
      </w:r>
      <w:r w:rsidRPr="001F3A37">
        <w:rPr>
          <w:rFonts w:hint="eastAsia"/>
        </w:rPr>
        <w:lastRenderedPageBreak/>
        <w:t xml:space="preserve">는 등 그들의 운명을 전적으로 결정할 수 있기 때문이다. </w:t>
      </w:r>
    </w:p>
    <w:p w:rsidR="009154AD" w:rsidRDefault="009154AD" w:rsidP="00F815DB">
      <w:pPr>
        <w:pStyle w:val="a7"/>
      </w:pPr>
      <w:r w:rsidRPr="001F3A37">
        <w:rPr>
          <w:rFonts w:hint="eastAsia"/>
        </w:rPr>
        <w:t>- 레닌, &lt;제국주의론&gt;, 1917</w:t>
      </w:r>
    </w:p>
    <w:p w:rsidR="00A51982" w:rsidRPr="00A51982" w:rsidRDefault="00A51982" w:rsidP="00F815DB">
      <w:pPr>
        <w:rPr>
          <w:rFonts w:hint="eastAsia"/>
        </w:rPr>
      </w:pPr>
    </w:p>
    <w:p w:rsidR="009154AD" w:rsidRDefault="009154AD" w:rsidP="00F815DB">
      <w:pPr>
        <w:pStyle w:val="2"/>
      </w:pPr>
      <w:bookmarkStart w:id="7" w:name="_Toc482426574"/>
      <w:r>
        <w:rPr>
          <w:rFonts w:hint="eastAsia"/>
        </w:rPr>
        <w:t>레닌이 생각한 은행의 국유화</w:t>
      </w:r>
      <w:bookmarkEnd w:id="7"/>
    </w:p>
    <w:p w:rsidR="009154AD" w:rsidRPr="001F3A37" w:rsidRDefault="009154AD" w:rsidP="00F815DB">
      <w:pPr>
        <w:rPr>
          <w:rFonts w:ascii="굴림" w:eastAsia="굴림" w:hAnsi="굴림"/>
          <w:sz w:val="24"/>
          <w:szCs w:val="24"/>
        </w:rPr>
      </w:pPr>
      <w:r>
        <w:rPr>
          <w:rFonts w:hint="eastAsia"/>
        </w:rPr>
        <w:t xml:space="preserve">이러한 분석을 통한 자연스러운 결론으로, </w:t>
      </w:r>
      <w:r w:rsidRPr="001F3A37">
        <w:rPr>
          <w:rFonts w:hint="eastAsia"/>
        </w:rPr>
        <w:t xml:space="preserve">레닌이 혁명의 전야에 생각한 가장 시급한 조치의 첫번째 것은 다음과 같다. </w:t>
      </w:r>
    </w:p>
    <w:p w:rsidR="009154AD" w:rsidRPr="000E4F02" w:rsidRDefault="009154AD" w:rsidP="00F815DB">
      <w:pPr>
        <w:pStyle w:val="a7"/>
      </w:pPr>
      <w:r w:rsidRPr="001F3A37">
        <w:rPr>
          <w:rFonts w:hint="eastAsia"/>
        </w:rPr>
        <w:t>1. 모든 은행들을 단일 은행으로 통합하여 국가가 그 기능을 통제하거나 은행을 국유화한다.</w:t>
      </w:r>
    </w:p>
    <w:p w:rsidR="009154AD" w:rsidRPr="001F3A37" w:rsidRDefault="009154AD" w:rsidP="00F815DB">
      <w:pPr>
        <w:pStyle w:val="a7"/>
        <w:rPr>
          <w:rFonts w:ascii="굴림" w:eastAsia="굴림" w:hAnsi="굴림"/>
          <w:sz w:val="24"/>
          <w:szCs w:val="24"/>
        </w:rPr>
      </w:pPr>
      <w:r w:rsidRPr="001F3A37">
        <w:rPr>
          <w:rFonts w:hint="eastAsia"/>
        </w:rPr>
        <w:t xml:space="preserve">- 레닌, &lt;임박한 파국에 어떻게 대처할 것인가&gt;, 1917 </w:t>
      </w:r>
    </w:p>
    <w:p w:rsidR="009154AD" w:rsidRPr="00E10F2C" w:rsidRDefault="009154AD" w:rsidP="00F815DB">
      <w:r>
        <w:rPr>
          <w:rFonts w:hint="eastAsia"/>
        </w:rPr>
        <w:t>은행을 국유화한다는 레닌의 생각을 좀 더 구체적으로 알아보기 위해서 몇가지 주장으로 정리해서 발췌해 보았다.</w:t>
      </w:r>
    </w:p>
    <w:p w:rsidR="009154AD" w:rsidRPr="000E4F02" w:rsidRDefault="009154AD" w:rsidP="00F815DB">
      <w:pPr>
        <w:pStyle w:val="3"/>
      </w:pPr>
      <w:r w:rsidRPr="000E4F02">
        <w:rPr>
          <w:rFonts w:hint="eastAsia"/>
        </w:rPr>
        <w:t xml:space="preserve">은행의 국유화는 중요하고 필수적이다. </w:t>
      </w:r>
    </w:p>
    <w:p w:rsidR="009154AD" w:rsidRPr="000E4F02" w:rsidRDefault="009154AD" w:rsidP="00F815DB">
      <w:pPr>
        <w:pStyle w:val="a7"/>
      </w:pPr>
      <w:r w:rsidRPr="000E4F02">
        <w:rPr>
          <w:rFonts w:hint="eastAsia"/>
        </w:rPr>
        <w:t xml:space="preserve">은행은 현대 경제 생활의 중심이며, 자본주의 경제 체제 전체의 주요한 신경중추다. "경제 생활 규제"를 이야기하면서 은행 국유화 문제를 피한다는 것은 매우 심각한 무지를 드러내는 것이거나, 아니면 화려한 말과 과장된 공약으로 - 그 약속을 이행하지 않겠다는 분명한 의도로 - "보통 사람들"을 속이는 것이다. </w:t>
      </w:r>
    </w:p>
    <w:p w:rsidR="009154AD" w:rsidRDefault="009154AD" w:rsidP="00F815DB">
      <w:pPr>
        <w:pStyle w:val="a7"/>
      </w:pPr>
      <w:r w:rsidRPr="000E4F02">
        <w:rPr>
          <w:rFonts w:hint="eastAsia"/>
        </w:rPr>
        <w:t xml:space="preserve">은행 기능의 통제와 규제 없이 곡물의 운송이나 물자 전반의 생산과 분배를 통제하고 규제한다는 것은 말이 안 된다. 몇 코페이카는 빼앗아 가려 하면서 수백만 루블에는 눈을 감는 것과 마찬가지다. 요즘 은행은 거래(곡물과 그밖의 다른 모든 것)나 산업과 밀접하고 깊이 있게 결합되어 있어, 은행에 "손을 대지" 않고는 어떠한 가치 있는 일도, "혁명적이고 민주적인" 일도 이룰 수 없다. </w:t>
      </w:r>
    </w:p>
    <w:p w:rsidR="009154AD" w:rsidRDefault="009154AD" w:rsidP="00F815DB">
      <w:pPr>
        <w:pStyle w:val="a7"/>
      </w:pPr>
      <w:r w:rsidRPr="001F3A37">
        <w:rPr>
          <w:rFonts w:hint="eastAsia"/>
        </w:rPr>
        <w:t>- 레닌, &lt;임박한 파국에 어떻게 대처할 것인가</w:t>
      </w:r>
      <w:r>
        <w:rPr>
          <w:rFonts w:hint="eastAsia"/>
        </w:rPr>
        <w:t>&gt; 중 편집 발췌</w:t>
      </w:r>
    </w:p>
    <w:p w:rsidR="009154AD" w:rsidRPr="000E4F02" w:rsidRDefault="009154AD" w:rsidP="00F815DB">
      <w:pPr>
        <w:pStyle w:val="3"/>
      </w:pPr>
      <w:r w:rsidRPr="000E4F02">
        <w:rPr>
          <w:rFonts w:hint="eastAsia"/>
        </w:rPr>
        <w:t>은행의 국유화는 당장 실행 가능하다.  </w:t>
      </w:r>
    </w:p>
    <w:p w:rsidR="009154AD" w:rsidRPr="000E4F02" w:rsidRDefault="009154AD" w:rsidP="00F815DB">
      <w:pPr>
        <w:pStyle w:val="a7"/>
      </w:pPr>
      <w:r w:rsidRPr="000E4F02">
        <w:rPr>
          <w:rFonts w:hint="eastAsia"/>
        </w:rPr>
        <w:t xml:space="preserve">국가가 은행에 "손을 대는" 것은 아주 어렵고 복잡한 일이 아닐까? 자본가와 그 옹호자들은 보통 이런 말로 속물을 겁주려 하는데, 그렇게 하는 것이 자신들에게 유리하기 때문이다. </w:t>
      </w:r>
    </w:p>
    <w:p w:rsidR="009154AD" w:rsidRPr="000E4F02" w:rsidRDefault="009154AD" w:rsidP="00F815DB">
      <w:pPr>
        <w:pStyle w:val="a7"/>
      </w:pPr>
      <w:r w:rsidRPr="000E4F02">
        <w:rPr>
          <w:rFonts w:hint="eastAsia"/>
        </w:rPr>
        <w:t xml:space="preserve">은행 국유화는 기술적으로나 문화적으로 전혀 어려움이 없다. 오로지 시답잖은 한 줌의 부자들의 더러운 탐욕 때문에 지연되고 있을 뿐이다. 은행 국유화는 사유재산 몰수와 자주 혼동되는데, 이렇게 널리 퍼진 혼란의 책임은 공중을 속이는 데서 이익을 얻는 부르주아 언론에 있다. </w:t>
      </w:r>
    </w:p>
    <w:p w:rsidR="009154AD" w:rsidRDefault="009154AD" w:rsidP="00F815DB">
      <w:pPr>
        <w:pStyle w:val="a7"/>
      </w:pPr>
      <w:r w:rsidRPr="000E4F02">
        <w:rPr>
          <w:rFonts w:hint="eastAsia"/>
        </w:rPr>
        <w:t>은행 국유화는 선포하기만 하면, 임직원들 스스로 이행할 수 있다. 국가에서 특별한 기구, 특별한 예비</w:t>
      </w:r>
      <w:r>
        <w:rPr>
          <w:rFonts w:hint="eastAsia"/>
        </w:rPr>
        <w:t xml:space="preserve"> </w:t>
      </w:r>
      <w:r w:rsidRPr="000E4F02">
        <w:rPr>
          <w:rFonts w:hint="eastAsia"/>
        </w:rPr>
        <w:t xml:space="preserve">단계를 준비할 필요도 없다. 단 한번의 포고로, "일격에" 이행할 수 있는 조치이기 때문이다. 자본주의가 어음, 주식, 채권 따위를 이용하는 단계로 발전하면서 은행 국유화는 자본주의 자체에 의해 경제적으로 실행 가능한 일이 되었다. 필요한 일은 오직 회계를 통일하는 것뿐이다. </w:t>
      </w:r>
    </w:p>
    <w:p w:rsidR="009154AD" w:rsidRPr="000E4F02" w:rsidRDefault="009154AD" w:rsidP="00F815DB">
      <w:pPr>
        <w:pStyle w:val="a7"/>
      </w:pPr>
      <w:r w:rsidRPr="001F3A37">
        <w:rPr>
          <w:rFonts w:hint="eastAsia"/>
        </w:rPr>
        <w:t>- 레닌, &lt;임박한 파국에 어떻게 대처할 것인가</w:t>
      </w:r>
      <w:r>
        <w:rPr>
          <w:rFonts w:hint="eastAsia"/>
        </w:rPr>
        <w:t>&gt; 중 편집 발췌</w:t>
      </w:r>
    </w:p>
    <w:p w:rsidR="009154AD" w:rsidRPr="000E4F02" w:rsidRDefault="009154AD" w:rsidP="00F815DB">
      <w:pPr>
        <w:pStyle w:val="3"/>
      </w:pPr>
      <w:r w:rsidRPr="000E4F02">
        <w:rPr>
          <w:rFonts w:hint="eastAsia"/>
        </w:rPr>
        <w:lastRenderedPageBreak/>
        <w:t xml:space="preserve">은행의 국유화는 사유재산 몰수가 아니다. </w:t>
      </w:r>
    </w:p>
    <w:p w:rsidR="009154AD" w:rsidRPr="000E4F02" w:rsidRDefault="009154AD" w:rsidP="00F815DB">
      <w:pPr>
        <w:pStyle w:val="a7"/>
      </w:pPr>
      <w:r w:rsidRPr="000E4F02">
        <w:rPr>
          <w:rFonts w:hint="eastAsia"/>
        </w:rPr>
        <w:t xml:space="preserve">어떤 "소유자"에게서도 단 1코페이카도 빼앗을 필요가 없는 은행 국유화. 은행 국유화는 사유재산 몰수와 자주 혼동되는데, 이렇게 널리 퍼진 혼란의 책임은 공중을 속이는 데서 이익을 얻는 부르주아 언론에 있다. </w:t>
      </w:r>
    </w:p>
    <w:p w:rsidR="009154AD" w:rsidRPr="000E4F02" w:rsidRDefault="009154AD" w:rsidP="00F815DB">
      <w:pPr>
        <w:pStyle w:val="a7"/>
      </w:pPr>
      <w:r w:rsidRPr="000E4F02">
        <w:rPr>
          <w:rFonts w:hint="eastAsia"/>
        </w:rPr>
        <w:t xml:space="preserve">은행에 의해 운용되고 은행으로 집중되는 자본의 소유권은, 주식, 채권, 어음, 수취증 등으로 불리는 인쇄 혹은 날인된 증서에 의해 보증된다. 은행이 국유화된다고 해도, 즉 모든 은행이 단일한 국가은행으로 합병된다고 해도 이러한 증서 중의 어느 하나도 무효화되거나 변경되지 않는다. </w:t>
      </w:r>
    </w:p>
    <w:p w:rsidR="009154AD" w:rsidRDefault="009154AD" w:rsidP="00F815DB">
      <w:pPr>
        <w:pStyle w:val="a7"/>
      </w:pPr>
      <w:r w:rsidRPr="000E4F02">
        <w:rPr>
          <w:rFonts w:hint="eastAsia"/>
        </w:rPr>
        <w:t>그 자체로는 소유권과 관련하여 아무런 변화가 생기지 않으며, 되풀이하지만 소유자에게서 단 1코페이카도 빼앗지 않는다.</w:t>
      </w:r>
    </w:p>
    <w:p w:rsidR="009154AD" w:rsidRDefault="009154AD" w:rsidP="00F815DB">
      <w:pPr>
        <w:pStyle w:val="a7"/>
      </w:pPr>
      <w:r w:rsidRPr="001F3A37">
        <w:rPr>
          <w:rFonts w:hint="eastAsia"/>
        </w:rPr>
        <w:t>- 레닌, &lt;임박한 파국에 어떻게 대처할 것인가</w:t>
      </w:r>
      <w:r>
        <w:rPr>
          <w:rFonts w:hint="eastAsia"/>
        </w:rPr>
        <w:t>&gt; 중 편집 발췌</w:t>
      </w:r>
    </w:p>
    <w:p w:rsidR="009154AD" w:rsidRPr="000E4F02" w:rsidRDefault="009154AD" w:rsidP="00F815DB">
      <w:pPr>
        <w:pStyle w:val="3"/>
      </w:pPr>
      <w:r w:rsidRPr="000E4F02">
        <w:rPr>
          <w:rFonts w:hint="eastAsia"/>
        </w:rPr>
        <w:t>은행의 국유화로 얻게 될 것은 엄청나다.  </w:t>
      </w:r>
    </w:p>
    <w:p w:rsidR="009154AD" w:rsidRPr="000E4F02" w:rsidRDefault="009154AD" w:rsidP="00F815DB">
      <w:pPr>
        <w:pStyle w:val="a7"/>
      </w:pPr>
      <w:r w:rsidRPr="000E4F02">
        <w:rPr>
          <w:rFonts w:hint="eastAsia"/>
        </w:rPr>
        <w:t xml:space="preserve">오직 은행을 국유화할 때에만 국가는 어디에서 어떻게, 언제 수백만 루블, 수십억 루블이 흘러가는지 알 수 있는 위치에 올라설 수 있다. 오직 은행, 자본주의적 유통의 중심이며, 그 축이자 주요 매터니즘인 은행을 통제할 때에만, 모든 경제 생활, 주요 물자의 생산과 분배에 대한 허구가 아닌 실제 통제를 조직하고, "경제 생활 규제"를 조직하는 것이 가능해진다. </w:t>
      </w:r>
    </w:p>
    <w:p w:rsidR="009154AD" w:rsidRPr="000E4F02" w:rsidRDefault="009154AD" w:rsidP="00F815DB">
      <w:pPr>
        <w:pStyle w:val="a7"/>
      </w:pPr>
      <w:r w:rsidRPr="000E4F02">
        <w:rPr>
          <w:rFonts w:hint="eastAsia"/>
        </w:rPr>
        <w:t xml:space="preserve">은행 업무가 단일한 국가 은행에 집중되어 있다는 조건에서 그 업무를 통제하는 것이 가능할 때에만, 쉽게 실행에 옮길 수 있는 다른 조치들을 시행하여 소득세를 효과적으로 징수하는 일이 가능하며, 이것이 재산과 소득 은폐를 막아준다. 현재 소득세는 아주 많은 부분 허구에 지나지 않는다. </w:t>
      </w:r>
    </w:p>
    <w:p w:rsidR="009154AD" w:rsidRDefault="009154AD" w:rsidP="00F815DB">
      <w:pPr>
        <w:pStyle w:val="a7"/>
      </w:pPr>
      <w:r w:rsidRPr="000E4F02">
        <w:rPr>
          <w:rFonts w:hint="eastAsia"/>
        </w:rPr>
        <w:t>은행 국유화로 인민 전체 - 특별히 노동자만이 아니라(사실 노동자들은 은행과 거의 관계가 없다.) 농민 대중과 소기업가까지 - 가 얻는 이익은 엄청나다. 노동이 엄청나게 절약될 것이며, 국가가 기존 은행 직원들을 모두 유지한다고 가정할 경우, 국유화는 은행 이용의 보편화, 지점의 확대, 은행 업무의 손쉬운 이용 등으로 나아가는 매우 중요한 조치가 될 것이다. 소(小)소유자, 농민이 쉬운 조건으로 신용 거래를 이용하는 일이 크게 늘어날 것이다. 국가의 입장에서 보자면 처음으로 공개된 상태에서 주요한 화폐 업무를 검토할 수 있을 것이며, 그런 다음에는 이 업무들을 통제하고, 그 다음에는 경제 생활을 규제하고, 마지막으로 자본가 신사들에게 "용역"을 대가로 천정부지의 "수수료"를 지불하는 일 없이 주요한 국가 거래에 필요한 수백만, 수십억(루블)을 얻게 될 것이다.</w:t>
      </w:r>
    </w:p>
    <w:p w:rsidR="009154AD" w:rsidRPr="000E4F02" w:rsidRDefault="009154AD" w:rsidP="00F815DB">
      <w:pPr>
        <w:pStyle w:val="a7"/>
      </w:pPr>
      <w:r w:rsidRPr="001F3A37">
        <w:rPr>
          <w:rFonts w:hint="eastAsia"/>
        </w:rPr>
        <w:t>- 레닌, &lt;임박한 파국에 어떻게 대처할 것인가</w:t>
      </w:r>
      <w:r>
        <w:rPr>
          <w:rFonts w:hint="eastAsia"/>
        </w:rPr>
        <w:t>&gt; 중 편집 발췌</w:t>
      </w:r>
    </w:p>
    <w:p w:rsidR="009154AD" w:rsidRPr="000E4F02" w:rsidRDefault="009154AD" w:rsidP="00F815DB">
      <w:pPr>
        <w:pStyle w:val="3"/>
      </w:pPr>
      <w:r w:rsidRPr="000E4F02">
        <w:rPr>
          <w:rFonts w:hint="eastAsia"/>
        </w:rPr>
        <w:t>“작은 차이”</w:t>
      </w:r>
      <w:r>
        <w:rPr>
          <w:rFonts w:hint="eastAsia"/>
        </w:rPr>
        <w:t xml:space="preserve"> </w:t>
      </w:r>
      <w:r>
        <w:t xml:space="preserve">– </w:t>
      </w:r>
      <w:r>
        <w:rPr>
          <w:rFonts w:hint="eastAsia"/>
        </w:rPr>
        <w:t>혁명적이고 민주적인 은행</w:t>
      </w:r>
    </w:p>
    <w:p w:rsidR="009154AD" w:rsidRPr="000E4F02" w:rsidRDefault="009154AD" w:rsidP="00F815DB">
      <w:pPr>
        <w:pStyle w:val="a7"/>
      </w:pPr>
      <w:r>
        <w:rPr>
          <w:rFonts w:hint="eastAsia"/>
        </w:rPr>
        <w:t>(</w:t>
      </w:r>
      <w:r w:rsidRPr="000E4F02">
        <w:rPr>
          <w:rFonts w:hint="eastAsia"/>
        </w:rPr>
        <w:t>독일과 미국 같은 선진국</w:t>
      </w:r>
      <w:r>
        <w:rPr>
          <w:rFonts w:hint="eastAsia"/>
        </w:rPr>
        <w:t>의 경우 은행을 국유화하지 않고)</w:t>
      </w:r>
      <w:r w:rsidRPr="000E4F02">
        <w:rPr>
          <w:rFonts w:hint="eastAsia"/>
        </w:rPr>
        <w:t xml:space="preserve"> 반동적이고 관료적인 방법으로 그들에게 필요한 개혁을 이행한다. 반면 우리는 지금 혁명적</w:t>
      </w:r>
      <w:r>
        <w:rPr>
          <w:rFonts w:hint="eastAsia"/>
        </w:rPr>
        <w:t xml:space="preserve"> 민주적인</w:t>
      </w:r>
      <w:r w:rsidRPr="000E4F02">
        <w:rPr>
          <w:rFonts w:hint="eastAsia"/>
        </w:rPr>
        <w:t xml:space="preserve"> 방법을 이야기하고 있다. 이런 "작은 차이"가 아주 중요하다. 대부분의 경우에는 이런 차이를 생각하는 것이 "관례가 아니다." "혁명적 민주주의"라는 표현을 판에 박힌 의례적 표현으로, 관습적인 통칭으로 사용하지 않고, 그 의미를 깊이 생각해본다면, 민주주의자라는 것은 소수가 아니라 인민 다수의 이익을 현실적으로 계산하는 사람이라는 뜻이고, 혁명가는 낡고 해로운 모든 것을 가장 단호하고 무자비하게 파괴하는 사람이라는 뜻임을 알 수 있을 것이다. </w:t>
      </w:r>
    </w:p>
    <w:p w:rsidR="009154AD" w:rsidRPr="000E4F02" w:rsidRDefault="009154AD" w:rsidP="00F815DB">
      <w:pPr>
        <w:pStyle w:val="a7"/>
      </w:pPr>
      <w:r w:rsidRPr="000E4F02">
        <w:rPr>
          <w:rFonts w:hint="eastAsia"/>
        </w:rPr>
        <w:t>독일에는 전국적으로 중요한 아주 큰 은행이 네</w:t>
      </w:r>
      <w:r w:rsidRPr="000E4F02">
        <w:t xml:space="preserve"> </w:t>
      </w:r>
      <w:r w:rsidRPr="000E4F02">
        <w:rPr>
          <w:rFonts w:hint="eastAsia"/>
        </w:rPr>
        <w:t>개</w:t>
      </w:r>
      <w:r w:rsidRPr="000E4F02">
        <w:t>뿐이다</w:t>
      </w:r>
      <w:r w:rsidRPr="000E4F02">
        <w:rPr>
          <w:rFonts w:hint="eastAsia"/>
        </w:rPr>
        <w:t xml:space="preserve">. 미국에는 둘 뿐이다. 따라서 그런 은행의 </w:t>
      </w:r>
      <w:r w:rsidRPr="000E4F02">
        <w:rPr>
          <w:rFonts w:hint="eastAsia"/>
        </w:rPr>
        <w:lastRenderedPageBreak/>
        <w:t xml:space="preserve">금융 거물이 혁명적인 방식이 아니라 반동적인 방식으로, 민주적인 방식이 아니라 관료적인 방식으로 사적으로 은밀하게 결합하여 정부관리들에게 뇌물을 주고(이것은 미국과 독일 양쪽에서 일반적인 규칙이다) 은행의 사적 성격을 유지하여, 업무의 비밀을 보존하고, 국가로부터 엄청난 "초과 이윤"을 짜내고, 금융 부정 행위를 일삼고 있다. </w:t>
      </w:r>
    </w:p>
    <w:p w:rsidR="009154AD" w:rsidRPr="000E4F02" w:rsidRDefault="009154AD" w:rsidP="00F815DB">
      <w:pPr>
        <w:pStyle w:val="a7"/>
      </w:pPr>
      <w:r w:rsidRPr="000E4F02">
        <w:rPr>
          <w:rFonts w:hint="eastAsia"/>
        </w:rPr>
        <w:t xml:space="preserve">미국과 독일 모두 노동자들에게는(또 부분적으로는 농민에게도) 전시 노역 상황을 만들고 은행가와 자본가들에게는 낙원을 만들어주는 방식으로 "경제 생활을 규제한다." 그들의 규제란 노동자들을 기아선상에 몰릴 때까지 "쥐어짜는" 것이며, 반면 자본가들에게는 전쟁 전보다 높은 이익을 보장해주는(은밀하게, 반동적이고 관료적인 방식으로) 것이다. </w:t>
      </w:r>
    </w:p>
    <w:p w:rsidR="009154AD" w:rsidRDefault="009154AD" w:rsidP="00F815DB">
      <w:pPr>
        <w:pStyle w:val="a7"/>
      </w:pPr>
      <w:r w:rsidRPr="000E4F02">
        <w:rPr>
          <w:rFonts w:hint="eastAsia"/>
        </w:rPr>
        <w:t xml:space="preserve">물론 공화제적이고 제국주의적인 러시아에서도 그런 경로는 얼마든지 가능하다. </w:t>
      </w:r>
      <w:r>
        <w:t xml:space="preserve">… </w:t>
      </w:r>
      <w:r w:rsidRPr="000E4F02">
        <w:rPr>
          <w:rFonts w:hint="eastAsia"/>
        </w:rPr>
        <w:t>그들은 반동적이고 관료적인 방식으로 은행의 "불가침성"과 그들이 막대한 이익을 거둘 신성한 권리 역시 옹호하고있다. 따라서 진실을 말하는 것이 낫겠다. 즉 공화제 러시아에서 그들은 반동적이고 관료적인 방식으로 경제 생활을 규제하고 싶어하지만, "소비에트"의 존재 때문에</w:t>
      </w:r>
      <w:r>
        <w:rPr>
          <w:rFonts w:hint="eastAsia"/>
        </w:rPr>
        <w:t xml:space="preserve"> </w:t>
      </w:r>
      <w:r w:rsidRPr="000E4F02">
        <w:rPr>
          <w:rFonts w:hint="eastAsia"/>
        </w:rPr>
        <w:t xml:space="preserve">그렇게 하기가 어렵다는 것을 "종종" 알게 된다. </w:t>
      </w:r>
    </w:p>
    <w:p w:rsidR="009154AD" w:rsidRDefault="009154AD" w:rsidP="00F815DB">
      <w:pPr>
        <w:pStyle w:val="a7"/>
      </w:pPr>
      <w:r w:rsidRPr="001F3A37">
        <w:rPr>
          <w:rFonts w:hint="eastAsia"/>
        </w:rPr>
        <w:t>- 레닌, &lt;임박한 파국에 어떻게 대처할 것인가</w:t>
      </w:r>
      <w:r>
        <w:rPr>
          <w:rFonts w:hint="eastAsia"/>
        </w:rPr>
        <w:t>&gt; 중 편집 발췌</w:t>
      </w:r>
    </w:p>
    <w:p w:rsidR="009154AD" w:rsidRPr="003D2BE6" w:rsidRDefault="009154AD" w:rsidP="00F815DB">
      <w:pPr>
        <w:rPr>
          <w:rFonts w:hint="eastAsia"/>
        </w:rPr>
      </w:pPr>
    </w:p>
    <w:p w:rsidR="009154AD" w:rsidRDefault="009154AD" w:rsidP="00F815DB">
      <w:pPr>
        <w:pStyle w:val="2"/>
        <w:rPr>
          <w:rFonts w:hint="eastAsia"/>
        </w:rPr>
      </w:pPr>
      <w:bookmarkStart w:id="8" w:name="_Toc482426575"/>
      <w:r>
        <w:t>‘</w:t>
      </w:r>
      <w:r>
        <w:rPr>
          <w:rFonts w:hint="eastAsia"/>
        </w:rPr>
        <w:t>사멸하는 국가</w:t>
      </w:r>
      <w:r>
        <w:t>’</w:t>
      </w:r>
      <w:r>
        <w:rPr>
          <w:rFonts w:hint="eastAsia"/>
        </w:rPr>
        <w:t>의 국영은행?</w:t>
      </w:r>
      <w:bookmarkEnd w:id="8"/>
    </w:p>
    <w:p w:rsidR="009154AD" w:rsidRDefault="009154AD" w:rsidP="00F815DB">
      <w:pPr>
        <w:rPr>
          <w:rFonts w:hint="eastAsia"/>
        </w:rPr>
      </w:pPr>
      <w:r>
        <w:rPr>
          <w:rFonts w:hint="eastAsia"/>
        </w:rPr>
        <w:t xml:space="preserve">당연히 레닌이 주장한 은행 국유화를 그대로 받아들이기에는 여러 문제가 있을 것이다. 첫번째는 레닌은 이 글을 쓰고 몇 달 후에 국가 권력을 쟁취하고 은행도 국유화했지만, 우리는 그러기에는 약간 곤란하다는 문제. 두번째는 현실 사회주의국가의 결말을 대충은 아는 우리로서는, 국가를 접수하고 은행을 국유화하는 것의 결과가 꼭 좋은가, 자본주의 은행에 비해서 더 나았는가 의심된다는 문제. 세번째는 레닌의 말그대로 자본이 전지구화되었고, 발달한 국가의 금융자본이 다른 국가와 전세계를 지배하고 있는 상황이라면, 작은 국가 하나 접수한다고 해서 상황이 달라질 것인가 하는 문제. 네번째는 왜 하필 국가가 소유하는 것인가, 인민은 여전히 가난한 것 아닌가 하는 문제. </w:t>
      </w:r>
    </w:p>
    <w:p w:rsidR="009154AD" w:rsidRDefault="009154AD" w:rsidP="00F815DB">
      <w:r>
        <w:rPr>
          <w:rFonts w:hint="eastAsia"/>
        </w:rPr>
        <w:t xml:space="preserve">현실 사회주의 국가 또는 국가 권력에 대해 비판적인 사람이라면, 국가 소유와 통제를 의미하는 </w:t>
      </w:r>
      <w:r>
        <w:t>‘</w:t>
      </w:r>
      <w:r>
        <w:rPr>
          <w:rFonts w:hint="eastAsia"/>
        </w:rPr>
        <w:t>국유화</w:t>
      </w:r>
      <w:r>
        <w:t>’</w:t>
      </w:r>
      <w:r>
        <w:rPr>
          <w:rFonts w:hint="eastAsia"/>
        </w:rPr>
        <w:t xml:space="preserve">를 </w:t>
      </w:r>
      <w:r>
        <w:t>‘</w:t>
      </w:r>
      <w:r>
        <w:rPr>
          <w:rFonts w:hint="eastAsia"/>
        </w:rPr>
        <w:t>사회화</w:t>
      </w:r>
      <w:r>
        <w:t xml:space="preserve">’ </w:t>
      </w:r>
      <w:r>
        <w:rPr>
          <w:rFonts w:hint="eastAsia"/>
        </w:rPr>
        <w:t xml:space="preserve">정도로 바꿔 읽어도 상관은 없을 것이다. 어쨌든 은행을 바꿔내고 은행을 접수, 소유하는 조직과 주체와 전략이 필요하다는 점이 중요하다. </w:t>
      </w:r>
    </w:p>
    <w:p w:rsidR="009154AD" w:rsidRDefault="009154AD" w:rsidP="00F815DB">
      <w:r>
        <w:rPr>
          <w:rFonts w:hint="eastAsia"/>
        </w:rPr>
        <w:t>그런데 사실 레닌이 생각한 국가는 현실 사회주의 국가에서</w:t>
      </w:r>
      <w:r>
        <w:t xml:space="preserve"> </w:t>
      </w:r>
      <w:r>
        <w:rPr>
          <w:rFonts w:hint="eastAsia"/>
        </w:rPr>
        <w:t xml:space="preserve">진행된 것 또는 우리가 지금 경험하고 있는 국가와는 좀 다르다. 레닌이 생각한 국가는 </w:t>
      </w:r>
      <w:r>
        <w:t>‘</w:t>
      </w:r>
      <w:r>
        <w:rPr>
          <w:rFonts w:hint="eastAsia"/>
        </w:rPr>
        <w:t>프롤레타리아 국가</w:t>
      </w:r>
      <w:r>
        <w:t>’</w:t>
      </w:r>
      <w:r>
        <w:rPr>
          <w:rFonts w:hint="eastAsia"/>
        </w:rPr>
        <w:t xml:space="preserve">이며 </w:t>
      </w:r>
      <w:r>
        <w:t>‘</w:t>
      </w:r>
      <w:r>
        <w:rPr>
          <w:rFonts w:hint="eastAsia"/>
        </w:rPr>
        <w:t>사멸하는 국가</w:t>
      </w:r>
      <w:r>
        <w:t>’</w:t>
      </w:r>
      <w:r>
        <w:rPr>
          <w:rFonts w:hint="eastAsia"/>
        </w:rPr>
        <w:t xml:space="preserve">이다. </w:t>
      </w:r>
    </w:p>
    <w:p w:rsidR="009154AD" w:rsidRDefault="009154AD" w:rsidP="00F815DB">
      <w:pPr>
        <w:pStyle w:val="a7"/>
        <w:rPr>
          <w:rStyle w:val="Char0"/>
        </w:rPr>
      </w:pPr>
      <w:r w:rsidRPr="00305A6D">
        <w:rPr>
          <w:rFonts w:hint="eastAsia"/>
        </w:rPr>
        <w:t>프롤레타리아트에게는</w:t>
      </w:r>
      <w:r w:rsidRPr="00305A6D">
        <w:t xml:space="preserve"> 국</w:t>
      </w:r>
      <w:r w:rsidRPr="00305A6D">
        <w:rPr>
          <w:rStyle w:val="Char0"/>
        </w:rPr>
        <w:t>가가 필요하다 - 모든 기회주의자나 사회배외주의자, 그리고 카우츠키파는 이렇게 되뇌이면서 이것이 마르크스의 이론이라고 단언한다. 그러나 이들은 다음과 같은 점을 덧붙이는 것을 잊고 있다. 첫째, 마르크스에 따르면 프롤레타리아트는 오직 사멸하는 국가, 즉 곧바로 사멸하기 시작하며 반드시 사멸하지 않을 없는 상태의 국가만을 필요로 한다. 둘째, 노동자들은 "국가, 즉 지배계급으로 조직된 프롤레타리아트"를 필요로 한다.</w:t>
      </w:r>
    </w:p>
    <w:p w:rsidR="009154AD" w:rsidRDefault="009154AD" w:rsidP="00F815DB">
      <w:pPr>
        <w:pStyle w:val="a7"/>
        <w:rPr>
          <w:rStyle w:val="Char0"/>
        </w:rPr>
      </w:pPr>
      <w:r>
        <w:rPr>
          <w:rStyle w:val="Char0"/>
        </w:rPr>
        <w:t xml:space="preserve">- </w:t>
      </w:r>
      <w:r>
        <w:rPr>
          <w:rStyle w:val="Char0"/>
          <w:rFonts w:hint="eastAsia"/>
        </w:rPr>
        <w:t>레닌,</w:t>
      </w:r>
      <w:r>
        <w:rPr>
          <w:rStyle w:val="Char0"/>
        </w:rPr>
        <w:t xml:space="preserve"> &lt;</w:t>
      </w:r>
      <w:r>
        <w:rPr>
          <w:rStyle w:val="Char0"/>
          <w:rFonts w:hint="eastAsia"/>
        </w:rPr>
        <w:t>국가와 혁명&gt;</w:t>
      </w:r>
      <w:r>
        <w:rPr>
          <w:rStyle w:val="Char0"/>
        </w:rPr>
        <w:t xml:space="preserve">, 1917 </w:t>
      </w:r>
      <w:r>
        <w:rPr>
          <w:rStyle w:val="Char0"/>
          <w:rFonts w:hint="eastAsia"/>
        </w:rPr>
        <w:t xml:space="preserve">중 </w:t>
      </w:r>
      <w:r>
        <w:rPr>
          <w:rStyle w:val="Char0"/>
        </w:rPr>
        <w:t xml:space="preserve"> </w:t>
      </w:r>
    </w:p>
    <w:p w:rsidR="009154AD" w:rsidRDefault="009154AD" w:rsidP="00F815DB">
      <w:pPr>
        <w:pStyle w:val="a7"/>
      </w:pPr>
    </w:p>
    <w:p w:rsidR="009154AD" w:rsidRDefault="009154AD" w:rsidP="00F815DB">
      <w:pPr>
        <w:pStyle w:val="a7"/>
      </w:pPr>
      <w:r w:rsidRPr="0000500F">
        <w:rPr>
          <w:rFonts w:hint="eastAsia"/>
        </w:rPr>
        <w:t>"엥겔스에 의하면 부르주아국가는 '사멸'되는 것이 아니라 혁명과정에서 프롤레타리아트에 의해 '폐지'되는 것이다. 혁명 후에 사멸하는 것은 프롤레타리아 국가, 또는 반-국가 semi-state 이다." 레닌의 주장을 분석적으로 살펴보면, 국가에 대해 세 개, 아니 네 개의 구별되는 계기가 설정되어 있음이 드러난다. 먼저 부르주아국가에 대해서는 국가권력의 쟁취와 국가장치의 파괴라는 두 계기가 필요하다. 다음으로 사회주의 혁명 이후 프롤레타리아 국가는 사멸하지만, 그것이 부르주아 국가와 다른 것인 한, 다시 말해 부르주아 국가를 대강 바꾸어서 사용할 수 있는 게 아닌 한, 먼저 만들어져야 한다. 그러나 그것은 소수가 다수를 억압하는 사회가 아니라 그 반대의 사회이기에 특별한 억압장치가 없어도 되며 만들어지자마자 사멸하기 시작하는 국가라는 점에서 '반-국가'다.</w:t>
      </w:r>
    </w:p>
    <w:p w:rsidR="009154AD" w:rsidRDefault="009154AD" w:rsidP="00F815DB">
      <w:pPr>
        <w:pStyle w:val="a7"/>
      </w:pPr>
      <w:r>
        <w:rPr>
          <w:rFonts w:hint="eastAsia"/>
        </w:rPr>
        <w:t>-이진경</w:t>
      </w:r>
      <w:r>
        <w:t xml:space="preserve">, </w:t>
      </w:r>
      <w:r>
        <w:rPr>
          <w:rFonts w:hint="eastAsia"/>
          <w:shd w:val="clear" w:color="auto" w:fill="FFFFFF"/>
        </w:rPr>
        <w:t>&lt;레닌의 정치학에서 외부성의 문제&gt;, &lt;&lt;레닌과 미래의 혁명&gt;&gt;</w:t>
      </w:r>
      <w:r w:rsidRPr="0000500F">
        <w:rPr>
          <w:rFonts w:hint="eastAsia"/>
        </w:rPr>
        <w:t> </w:t>
      </w:r>
      <w:r>
        <w:rPr>
          <w:rFonts w:hint="eastAsia"/>
        </w:rPr>
        <w:t>중</w:t>
      </w:r>
    </w:p>
    <w:p w:rsidR="009154AD" w:rsidRPr="00305A6D" w:rsidRDefault="009154AD" w:rsidP="00F815DB">
      <w:r>
        <w:rPr>
          <w:rFonts w:hint="eastAsia"/>
        </w:rPr>
        <w:t xml:space="preserve">그렇다면 우리가 </w:t>
      </w:r>
      <w:r>
        <w:t>‘</w:t>
      </w:r>
      <w:r>
        <w:rPr>
          <w:rFonts w:hint="eastAsia"/>
        </w:rPr>
        <w:t>국가</w:t>
      </w:r>
      <w:r>
        <w:t>’</w:t>
      </w:r>
      <w:r>
        <w:rPr>
          <w:rFonts w:hint="eastAsia"/>
        </w:rPr>
        <w:t>를 혁명을 하거나,</w:t>
      </w:r>
      <w:r>
        <w:t xml:space="preserve"> </w:t>
      </w:r>
      <w:r>
        <w:rPr>
          <w:rFonts w:hint="eastAsia"/>
        </w:rPr>
        <w:t>선거를 통해 권력을 획득해야 가질 수 있는 무엇으로 생각할 필요가 있을까?</w:t>
      </w:r>
      <w:r>
        <w:t xml:space="preserve"> </w:t>
      </w:r>
      <w:r>
        <w:rPr>
          <w:rFonts w:hint="eastAsia"/>
        </w:rPr>
        <w:t>부르주아 국가의 파괴가 어떤 이유에서는 쉽지 않다고 한다면,</w:t>
      </w:r>
      <w:r>
        <w:t xml:space="preserve"> </w:t>
      </w:r>
      <w:r>
        <w:rPr>
          <w:rFonts w:hint="eastAsia"/>
        </w:rPr>
        <w:t>또 국가를 쟁취한다고 해도 국가를 대강 바꿔어서 사용할 수 있는 것도 아니라고 한다면,</w:t>
      </w:r>
      <w:r>
        <w:t xml:space="preserve"> </w:t>
      </w:r>
      <w:r>
        <w:rPr>
          <w:rFonts w:hint="eastAsia"/>
        </w:rPr>
        <w:t xml:space="preserve">국가를 접수할 방법이 없다고 낙담할 것이 아니라 당장 어떤 국가를 만들 필요가 있는가를 고민해야 하는 게 아닐까? </w:t>
      </w:r>
    </w:p>
    <w:p w:rsidR="009154AD" w:rsidRDefault="009154AD" w:rsidP="00F815DB">
      <w:pPr>
        <w:pStyle w:val="a7"/>
      </w:pPr>
      <w:r w:rsidRPr="00305A6D">
        <w:rPr>
          <w:rFonts w:hint="eastAsia"/>
        </w:rPr>
        <w:t>국가는</w:t>
      </w:r>
      <w:r w:rsidRPr="00305A6D">
        <w:t xml:space="preserve"> 특수한 권력조직이며 어떤 계급을 억압하기 위한 폭력조직이다. 그렇다면 프롤레타리아트는 어떤 계급을 억압하여야 하는가? 물론 그것은 착취계급, 즉 부르주아지일 뿐이다. 노동자들에게는 오직 착취자들의 반항을 억누르기 위해서만 국가가 필요하다. 그런데 이 억압을 지도하고 실현하는 일은 끝까지 혁명적인 유일한 계급인 프롤레타리아트만이, 부르주아지에 대한 투쟁과 부르주아지를 완전히 제거하기 위한 투쟁에서 모든 노동자들과 피착취자들을 단결시킬 수 있는 유일한 계급인 프롤레타리아트만이 할 수 있다.</w:t>
      </w:r>
    </w:p>
    <w:p w:rsidR="009154AD" w:rsidRDefault="009154AD" w:rsidP="00F815DB">
      <w:pPr>
        <w:pStyle w:val="a7"/>
        <w:rPr>
          <w:rStyle w:val="Char0"/>
        </w:rPr>
      </w:pPr>
      <w:r>
        <w:rPr>
          <w:rStyle w:val="Char0"/>
        </w:rPr>
        <w:t xml:space="preserve">- </w:t>
      </w:r>
      <w:r>
        <w:rPr>
          <w:rStyle w:val="Char0"/>
          <w:rFonts w:hint="eastAsia"/>
        </w:rPr>
        <w:t>레닌,</w:t>
      </w:r>
      <w:r>
        <w:rPr>
          <w:rStyle w:val="Char0"/>
        </w:rPr>
        <w:t xml:space="preserve"> &lt;</w:t>
      </w:r>
      <w:r>
        <w:rPr>
          <w:rStyle w:val="Char0"/>
          <w:rFonts w:hint="eastAsia"/>
        </w:rPr>
        <w:t>국가와 혁명&gt;</w:t>
      </w:r>
      <w:r>
        <w:rPr>
          <w:rStyle w:val="Char0"/>
        </w:rPr>
        <w:t xml:space="preserve"> </w:t>
      </w:r>
      <w:r>
        <w:rPr>
          <w:rStyle w:val="Char0"/>
          <w:rFonts w:hint="eastAsia"/>
        </w:rPr>
        <w:t xml:space="preserve">중 </w:t>
      </w:r>
      <w:r>
        <w:rPr>
          <w:rStyle w:val="Char0"/>
        </w:rPr>
        <w:t xml:space="preserve"> </w:t>
      </w:r>
    </w:p>
    <w:p w:rsidR="009154AD" w:rsidRPr="00D86CF1" w:rsidRDefault="009154AD" w:rsidP="00F815DB">
      <w:pPr>
        <w:rPr>
          <w:rFonts w:hint="eastAsia"/>
        </w:rPr>
      </w:pPr>
      <w:r>
        <w:rPr>
          <w:rFonts w:hint="eastAsia"/>
        </w:rPr>
        <w:t xml:space="preserve">프롤레타리아트가 무엇인지, 아직 있는지도 불분명한 상황에서 위 인용문은 </w:t>
      </w:r>
      <w:r w:rsidRPr="0040715E">
        <w:rPr>
          <w:rFonts w:hint="eastAsia"/>
        </w:rPr>
        <w:t xml:space="preserve">거꾸로 읽을 필요가 있다. </w:t>
      </w:r>
      <w:r w:rsidRPr="0040715E">
        <w:t>‘</w:t>
      </w:r>
      <w:r w:rsidRPr="0040715E">
        <w:rPr>
          <w:rFonts w:hint="eastAsia"/>
        </w:rPr>
        <w:t>착취자의 반항을 억누르고</w:t>
      </w:r>
      <w:r w:rsidRPr="0040715E">
        <w:t>’, ‘끝까지</w:t>
      </w:r>
      <w:r w:rsidRPr="0040715E">
        <w:rPr>
          <w:rFonts w:hint="eastAsia"/>
        </w:rPr>
        <w:t xml:space="preserve"> 혁명적이고</w:t>
      </w:r>
      <w:r w:rsidRPr="0040715E">
        <w:t>’, ‘모든</w:t>
      </w:r>
      <w:r w:rsidRPr="0040715E">
        <w:rPr>
          <w:rFonts w:hint="eastAsia"/>
        </w:rPr>
        <w:t xml:space="preserve"> </w:t>
      </w:r>
      <w:r w:rsidRPr="0040715E">
        <w:t>노동자들과</w:t>
      </w:r>
      <w:r w:rsidRPr="0040715E">
        <w:rPr>
          <w:rFonts w:hint="eastAsia"/>
        </w:rPr>
        <w:t xml:space="preserve"> 피착취자들을 단결시킬 수 있는</w:t>
      </w:r>
      <w:r w:rsidRPr="0040715E">
        <w:t xml:space="preserve">’ </w:t>
      </w:r>
      <w:r w:rsidRPr="0040715E">
        <w:rPr>
          <w:rFonts w:hint="eastAsia"/>
        </w:rPr>
        <w:t>주체</w:t>
      </w:r>
      <w:r>
        <w:rPr>
          <w:rFonts w:hint="eastAsia"/>
        </w:rPr>
        <w:t>가 프롤레타리아트다.</w:t>
      </w:r>
      <w:r>
        <w:t xml:space="preserve"> </w:t>
      </w:r>
      <w:r w:rsidRPr="0040715E">
        <w:t>‘착취계</w:t>
      </w:r>
      <w:r w:rsidRPr="0040715E">
        <w:rPr>
          <w:rFonts w:hint="eastAsia"/>
        </w:rPr>
        <w:t>급, 즉 부르주아지</w:t>
      </w:r>
      <w:r w:rsidRPr="0040715E">
        <w:t>’가</w:t>
      </w:r>
      <w:r w:rsidRPr="0040715E">
        <w:rPr>
          <w:rFonts w:hint="eastAsia"/>
        </w:rPr>
        <w:t xml:space="preserve"> </w:t>
      </w:r>
      <w:r w:rsidRPr="0040715E">
        <w:t>‘완전히</w:t>
      </w:r>
      <w:r w:rsidRPr="0040715E">
        <w:rPr>
          <w:rFonts w:hint="eastAsia"/>
        </w:rPr>
        <w:t xml:space="preserve"> 제거</w:t>
      </w:r>
      <w:r w:rsidRPr="0040715E">
        <w:t>’</w:t>
      </w:r>
      <w:r>
        <w:rPr>
          <w:rFonts w:hint="eastAsia"/>
        </w:rPr>
        <w:t xml:space="preserve">해 나가면서 </w:t>
      </w:r>
      <w:r w:rsidRPr="0040715E">
        <w:t xml:space="preserve">‘곧바로 사멸하기 시작하며 반드시 사멸하지 않을 </w:t>
      </w:r>
      <w:r>
        <w:rPr>
          <w:rFonts w:hint="eastAsia"/>
        </w:rPr>
        <w:t xml:space="preserve">수 </w:t>
      </w:r>
      <w:r w:rsidRPr="0040715E">
        <w:t>없는</w:t>
      </w:r>
      <w:r>
        <w:t>’</w:t>
      </w:r>
      <w:r>
        <w:rPr>
          <w:rFonts w:hint="eastAsia"/>
        </w:rPr>
        <w:t xml:space="preserve"> 조직이 </w:t>
      </w:r>
      <w:r>
        <w:t>‘</w:t>
      </w:r>
      <w:r>
        <w:rPr>
          <w:rFonts w:hint="eastAsia"/>
        </w:rPr>
        <w:t>지배계급으로 조직된 프롤레타리아트</w:t>
      </w:r>
      <w:r>
        <w:t xml:space="preserve">’ </w:t>
      </w:r>
      <w:r>
        <w:rPr>
          <w:rFonts w:hint="eastAsia"/>
        </w:rPr>
        <w:t>즉 프롤레타리아트 국가다.</w:t>
      </w:r>
      <w:r>
        <w:t xml:space="preserve"> </w:t>
      </w:r>
      <w:r>
        <w:rPr>
          <w:rFonts w:hint="eastAsia"/>
        </w:rPr>
        <w:t>이러한 국가는 사실 운동의 시작부터 존재해야 한다.</w:t>
      </w:r>
      <w:r>
        <w:t xml:space="preserve"> </w:t>
      </w:r>
    </w:p>
    <w:p w:rsidR="009154AD" w:rsidRPr="003D2BE6" w:rsidRDefault="009154AD" w:rsidP="00F815DB">
      <w:pPr>
        <w:pStyle w:val="a7"/>
      </w:pPr>
      <w:r w:rsidRPr="003D2BE6">
        <w:rPr>
          <w:rFonts w:hint="eastAsia"/>
        </w:rPr>
        <w:t>공산주의로 이행하기 위해서 공산주의가 이미 존재해야 한다는 것은 논리적으로는 순환론이고 현실적으로는 자기모순처럼 보인다. 도달해야 할 곳이 처음부터 있어야 한다는 말이기 때문이다. 그러나 사실 이는 논리적으로만 난점일 뿐이다. 이행이란 부재하는 곳을 향해 가는 것이 아니라, 가려는 세계를 지금 현재 만들어가는 과정이고, 그러한 과정이 확장되거나 심화되는 것이기 때문이다. 즉 모든 이행은 도달하고자 하는 어떤 것을 지금 현재 국지적인 한 지점에서부터 만들어가기 시작하는 것이다. 따라서 모든 이행은 어떤 사회, 어떤 관계 속에 그것에 대해 외부적인 지대를 만들어 내는 것이다. </w:t>
      </w:r>
    </w:p>
    <w:p w:rsidR="009154AD" w:rsidRPr="003D2BE6" w:rsidRDefault="009154AD" w:rsidP="00F815DB">
      <w:pPr>
        <w:pStyle w:val="a7"/>
        <w:rPr>
          <w:rFonts w:hint="eastAsia"/>
        </w:rPr>
      </w:pPr>
      <w:r w:rsidRPr="003D2BE6">
        <w:rPr>
          <w:rFonts w:hint="eastAsia"/>
        </w:rPr>
        <w:t>공산주의적 외부, 그것은 사회주의의 시작부터 있어야 한다. 사회주의란 그러한 지대가 자본주의와 달리 쉽게 확장되고 좀 더 강력한 촉발이 되어 번져가는 체제라고 다시 정의해야 한다. 자본주의는 물</w:t>
      </w:r>
      <w:r w:rsidRPr="003D2BE6">
        <w:rPr>
          <w:rFonts w:hint="eastAsia"/>
        </w:rPr>
        <w:lastRenderedPageBreak/>
        <w:t>론 사회주의에서도 코뮨주의적 외부를 사유하고 그것을 창안하며 작동시키는 정치적 실천이 없이는 코뮨주의를 향한 어떠한 이행도 불가능할 것이라고. 이행기란 외부성을 원리로 하는 체제다. 이를 시간과 관련된 개념으로 표현하면 다음과 같다. 도래할 것이 현재 속에 존재하지 않는다면, 도래할 것은 도래하지 않는다. 도래할 것이 존재하는 현재, 그것이 이행기다. </w:t>
      </w:r>
      <w:r>
        <w:t xml:space="preserve"> </w:t>
      </w:r>
    </w:p>
    <w:p w:rsidR="009154AD" w:rsidRDefault="009154AD" w:rsidP="00F815DB">
      <w:pPr>
        <w:pStyle w:val="a7"/>
      </w:pPr>
      <w:r>
        <w:rPr>
          <w:rFonts w:hint="eastAsia"/>
        </w:rPr>
        <w:t>-이진경</w:t>
      </w:r>
      <w:r>
        <w:t xml:space="preserve">, </w:t>
      </w:r>
      <w:r>
        <w:rPr>
          <w:rFonts w:hint="eastAsia"/>
          <w:shd w:val="clear" w:color="auto" w:fill="FFFFFF"/>
        </w:rPr>
        <w:t>&lt;레닌의 정치학에서 외부성의 문제&gt;, &lt;&lt;레닌과 미래의 혁명&gt;&gt;</w:t>
      </w:r>
      <w:r w:rsidRPr="0000500F">
        <w:rPr>
          <w:rFonts w:hint="eastAsia"/>
        </w:rPr>
        <w:t> </w:t>
      </w:r>
      <w:r>
        <w:rPr>
          <w:rFonts w:hint="eastAsia"/>
        </w:rPr>
        <w:t>중</w:t>
      </w:r>
    </w:p>
    <w:p w:rsidR="009154AD" w:rsidRDefault="009154AD" w:rsidP="00F815DB">
      <w:r>
        <w:rPr>
          <w:rFonts w:hint="eastAsia"/>
        </w:rPr>
        <w:t>레닌의 원대한 스케일에 비하면 우리는 너무 초라하고 자족적이지 않은가라는 지적도 가능하다. 하지만 레닌도 독점금융자본의 핵심 자본주의 국가를 접수하지 못하고 변방의 후진국만을 접수했을 뿐이지 않은가?</w:t>
      </w:r>
      <w:r>
        <w:t xml:space="preserve"> </w:t>
      </w:r>
      <w:r>
        <w:rPr>
          <w:rFonts w:hint="eastAsia"/>
        </w:rPr>
        <w:t>이른바 국가 접수 후에도 부르주아지의 저항에 안팎으로 시달리며 부르주아지의 제거에 실패한 것 아닌가?</w:t>
      </w:r>
      <w:r>
        <w:t xml:space="preserve"> </w:t>
      </w:r>
      <w:r>
        <w:rPr>
          <w:rFonts w:hint="eastAsia"/>
        </w:rPr>
        <w:t xml:space="preserve">국가가 그대로 건재하고 더욱 더 관료화되고 집중되었다면, 사멸하는 프롤레타리아 국가는 시작하지도 못했던 것은 아닐까? </w:t>
      </w:r>
    </w:p>
    <w:p w:rsidR="009154AD" w:rsidRDefault="009154AD" w:rsidP="00F815DB">
      <w:r>
        <w:rPr>
          <w:rFonts w:hint="eastAsia"/>
        </w:rPr>
        <w:t>레닌을 부러워할 필요도 비난할 필요도 없을 것이다.</w:t>
      </w:r>
      <w:r>
        <w:t xml:space="preserve"> </w:t>
      </w:r>
      <w:r>
        <w:rPr>
          <w:rFonts w:hint="eastAsia"/>
        </w:rPr>
        <w:t>어차피 할 수 있는 걸 철저히 해내는 것이 중요한 것 아니겠는가?</w:t>
      </w:r>
      <w:r>
        <w:t xml:space="preserve"> </w:t>
      </w:r>
      <w:r>
        <w:rPr>
          <w:rFonts w:hint="eastAsia"/>
        </w:rPr>
        <w:t>레닌이 했던 것처럼 은행 국유화를 지금 여기서 실현할 수는 없다. 하지만 낙담할 것도 아니다. 어차피 똑같이 할 것도 아니다. 레닌의 파악한 은행의 역할과 파괴적 힘이 여전하고 또 훨씬 더 강해졌다면,</w:t>
      </w:r>
      <w:r>
        <w:t xml:space="preserve"> </w:t>
      </w:r>
      <w:r>
        <w:rPr>
          <w:rFonts w:hint="eastAsia"/>
        </w:rPr>
        <w:t>은행을 어떻게 통제할 것인가는 여전히 혁명과 이행을 실행하는 사람이라면 여전히 핵심 전략으로서 고려해야 하는 것이 아닐까?</w:t>
      </w:r>
      <w:r>
        <w:t xml:space="preserve"> </w:t>
      </w:r>
    </w:p>
    <w:p w:rsidR="009154AD" w:rsidRDefault="009154AD" w:rsidP="00F815DB">
      <w:r>
        <w:t>‘</w:t>
      </w:r>
      <w:r>
        <w:rPr>
          <w:rFonts w:hint="eastAsia"/>
        </w:rPr>
        <w:t>프롤레타리아 국가</w:t>
      </w:r>
      <w:r>
        <w:t xml:space="preserve">’ </w:t>
      </w:r>
      <w:r>
        <w:rPr>
          <w:rFonts w:hint="eastAsia"/>
        </w:rPr>
        <w:t xml:space="preserve">또는 </w:t>
      </w:r>
      <w:r>
        <w:t>‘</w:t>
      </w:r>
      <w:r>
        <w:rPr>
          <w:rFonts w:hint="eastAsia"/>
        </w:rPr>
        <w:t>사멸하는 국가</w:t>
      </w:r>
      <w:r>
        <w:t>’</w:t>
      </w:r>
      <w:r>
        <w:rPr>
          <w:rFonts w:hint="eastAsia"/>
        </w:rPr>
        <w:t>가 소유하는 국가은행은 어떤 형태가 되어야 할 것인가?</w:t>
      </w:r>
      <w:r>
        <w:t xml:space="preserve"> ‘</w:t>
      </w:r>
      <w:r>
        <w:rPr>
          <w:rFonts w:hint="eastAsia"/>
        </w:rPr>
        <w:t>프롤레타리아 은행</w:t>
      </w:r>
      <w:r>
        <w:t xml:space="preserve">’ </w:t>
      </w:r>
      <w:r>
        <w:rPr>
          <w:rFonts w:hint="eastAsia"/>
        </w:rPr>
        <w:t xml:space="preserve">또는 </w:t>
      </w:r>
      <w:r>
        <w:t>‘</w:t>
      </w:r>
      <w:r>
        <w:rPr>
          <w:rFonts w:hint="eastAsia"/>
        </w:rPr>
        <w:t>사멸하는 은행</w:t>
      </w:r>
      <w:r>
        <w:t>’</w:t>
      </w:r>
      <w:r>
        <w:rPr>
          <w:rFonts w:hint="eastAsia"/>
        </w:rPr>
        <w:t>이 어떻게 가능할까?</w:t>
      </w:r>
      <w:r>
        <w:t>’</w:t>
      </w:r>
    </w:p>
    <w:p w:rsidR="009154AD" w:rsidRDefault="009154AD" w:rsidP="00F815DB">
      <w:r>
        <w:rPr>
          <w:rFonts w:hint="eastAsia"/>
        </w:rPr>
        <w:t>우리는 혁명 이후의 상황에 대해서는 아는 바가 없다.</w:t>
      </w:r>
      <w:r>
        <w:t xml:space="preserve"> </w:t>
      </w:r>
      <w:r>
        <w:rPr>
          <w:rFonts w:hint="eastAsia"/>
        </w:rPr>
        <w:t>다만 이후 사회주의 국가의 발전에 기여하고,</w:t>
      </w:r>
      <w:r>
        <w:t xml:space="preserve"> </w:t>
      </w:r>
      <w:r>
        <w:rPr>
          <w:rFonts w:hint="eastAsia"/>
        </w:rPr>
        <w:t>몰락도 함께 했을 것으로 생각될 뿐이다.</w:t>
      </w:r>
      <w:r>
        <w:t xml:space="preserve"> </w:t>
      </w:r>
      <w:r>
        <w:rPr>
          <w:rFonts w:hint="eastAsia"/>
        </w:rPr>
        <w:t>여러 사회주의 국가들,</w:t>
      </w:r>
      <w:r>
        <w:t xml:space="preserve"> </w:t>
      </w:r>
      <w:r>
        <w:rPr>
          <w:rFonts w:hint="eastAsia"/>
        </w:rPr>
        <w:t>또는 사회민주주의 국가들이 은행에 어떻게 운영했는지 어떤 차별성과 각각의 역사가 있었을지도 연구가 되면 좋겠다.</w:t>
      </w:r>
      <w:r>
        <w:t xml:space="preserve"> </w:t>
      </w:r>
      <w:r>
        <w:rPr>
          <w:rFonts w:hint="eastAsia"/>
        </w:rPr>
        <w:t>현실적으로</w:t>
      </w:r>
      <w:r>
        <w:t xml:space="preserve"> </w:t>
      </w:r>
      <w:r>
        <w:rPr>
          <w:rFonts w:hint="eastAsia"/>
        </w:rPr>
        <w:t>어떤 정당이든 국가의 정책에 개입하고자 한다면 어떤 것이 가능할지도 연구되면 좋겠다.</w:t>
      </w:r>
      <w:r>
        <w:t xml:space="preserve"> </w:t>
      </w:r>
    </w:p>
    <w:p w:rsidR="009154AD" w:rsidRDefault="009154AD" w:rsidP="00F815DB">
      <w:r>
        <w:rPr>
          <w:rFonts w:hint="eastAsia"/>
        </w:rPr>
        <w:t xml:space="preserve">레닌이 금융자본의 독점이 완성단계에 이르렀다고 판단한 것이 </w:t>
      </w:r>
      <w:r>
        <w:t>100</w:t>
      </w:r>
      <w:r>
        <w:rPr>
          <w:rFonts w:hint="eastAsia"/>
        </w:rPr>
        <w:t>년 전이다.</w:t>
      </w:r>
      <w:r>
        <w:t xml:space="preserve"> </w:t>
      </w:r>
      <w:r>
        <w:rPr>
          <w:rFonts w:hint="eastAsia"/>
        </w:rPr>
        <w:t>이 후에 어떤 변화가 있었는가? 이를 분석하는 것은 우리가 할 수 있는 것은 아니다.</w:t>
      </w:r>
      <w:r>
        <w:t xml:space="preserve"> </w:t>
      </w:r>
      <w:r>
        <w:rPr>
          <w:rFonts w:hint="eastAsia"/>
        </w:rPr>
        <w:t>다만,</w:t>
      </w:r>
      <w:r>
        <w:t xml:space="preserve"> </w:t>
      </w:r>
      <w:r>
        <w:rPr>
          <w:rFonts w:hint="eastAsia"/>
        </w:rPr>
        <w:t>직관적으로도 알 수 있지 않을까?</w:t>
      </w:r>
      <w:r>
        <w:t xml:space="preserve"> </w:t>
      </w:r>
      <w:r>
        <w:rPr>
          <w:rFonts w:hint="eastAsia"/>
        </w:rPr>
        <w:t>금융자본의 힘이 레닌의 상상보다도 훨씬 커지고,</w:t>
      </w:r>
      <w:r>
        <w:t xml:space="preserve"> </w:t>
      </w:r>
      <w:r>
        <w:rPr>
          <w:rFonts w:hint="eastAsia"/>
        </w:rPr>
        <w:t>은행의 독과점이 더욱 심화되었을 것이다.</w:t>
      </w:r>
      <w:r>
        <w:t xml:space="preserve"> </w:t>
      </w:r>
      <w:r>
        <w:rPr>
          <w:rFonts w:hint="eastAsia"/>
        </w:rPr>
        <w:t>제국주의인지 제국인지 세계제국인지는 잘 모르겠지만,</w:t>
      </w:r>
      <w:r>
        <w:t xml:space="preserve"> </w:t>
      </w:r>
      <w:r>
        <w:rPr>
          <w:rFonts w:hint="eastAsia"/>
        </w:rPr>
        <w:t>전지구적 금융자본으로 전지구의 인민과 자연이 전례없이 수탈되고 있다는 것은 분명히 알 수 있겠다.</w:t>
      </w:r>
      <w:r>
        <w:t xml:space="preserve"> </w:t>
      </w:r>
      <w:r>
        <w:rPr>
          <w:rFonts w:hint="eastAsia"/>
        </w:rPr>
        <w:t xml:space="preserve">  </w:t>
      </w:r>
      <w:r>
        <w:t xml:space="preserve"> </w:t>
      </w:r>
    </w:p>
    <w:p w:rsidR="00170E59" w:rsidRPr="00170E59" w:rsidRDefault="00170E59" w:rsidP="00170E59">
      <w:pPr>
        <w:rPr>
          <w:rFonts w:hint="eastAsia"/>
        </w:rPr>
      </w:pPr>
    </w:p>
    <w:p w:rsidR="009154AD" w:rsidRDefault="009154AD" w:rsidP="00F815DB">
      <w:pPr>
        <w:pStyle w:val="1"/>
      </w:pPr>
      <w:bookmarkStart w:id="9" w:name="_Toc482426576"/>
      <w:r>
        <w:rPr>
          <w:rFonts w:hint="eastAsia"/>
        </w:rPr>
        <w:t>은행 거부하기</w:t>
      </w:r>
      <w:bookmarkEnd w:id="9"/>
    </w:p>
    <w:p w:rsidR="00D3685B" w:rsidRDefault="00CD44DD" w:rsidP="00F815DB">
      <w:pPr>
        <w:rPr>
          <w:rFonts w:hint="eastAsia"/>
        </w:rPr>
      </w:pPr>
      <w:r>
        <w:rPr>
          <w:rFonts w:hint="eastAsia"/>
        </w:rPr>
        <w:t>물론 실제로 있는 은행을 소멸시</w:t>
      </w:r>
      <w:r w:rsidR="00E807DE">
        <w:rPr>
          <w:rFonts w:hint="eastAsia"/>
        </w:rPr>
        <w:t>키는 것은 은행 국유화보다 어렵</w:t>
      </w:r>
      <w:r w:rsidR="000306CB">
        <w:rPr>
          <w:rFonts w:hint="eastAsia"/>
        </w:rPr>
        <w:t>고,</w:t>
      </w:r>
      <w:r w:rsidR="000306CB">
        <w:t xml:space="preserve"> </w:t>
      </w:r>
      <w:r w:rsidR="000306CB">
        <w:rPr>
          <w:rFonts w:hint="eastAsia"/>
        </w:rPr>
        <w:t>은행 계좌 하나 없이 살아가는 것은 전기를 안쓰</w:t>
      </w:r>
      <w:r w:rsidR="00E807DE">
        <w:rPr>
          <w:rFonts w:hint="eastAsia"/>
        </w:rPr>
        <w:t>고 살아가는</w:t>
      </w:r>
      <w:r w:rsidR="000306CB">
        <w:rPr>
          <w:rFonts w:hint="eastAsia"/>
        </w:rPr>
        <w:t xml:space="preserve"> 것만큼</w:t>
      </w:r>
      <w:r w:rsidR="00E807DE">
        <w:rPr>
          <w:rFonts w:hint="eastAsia"/>
        </w:rPr>
        <w:t>은</w:t>
      </w:r>
      <w:r w:rsidR="000306CB">
        <w:rPr>
          <w:rFonts w:hint="eastAsia"/>
        </w:rPr>
        <w:t xml:space="preserve"> 어려울 것이다.</w:t>
      </w:r>
      <w:r w:rsidR="000306CB">
        <w:t xml:space="preserve"> </w:t>
      </w:r>
      <w:r w:rsidR="000306CB">
        <w:rPr>
          <w:rFonts w:hint="eastAsia"/>
        </w:rPr>
        <w:t>하지만,</w:t>
      </w:r>
      <w:r w:rsidR="000306CB">
        <w:t xml:space="preserve"> </w:t>
      </w:r>
      <w:r w:rsidR="000306CB">
        <w:rPr>
          <w:rFonts w:hint="eastAsia"/>
        </w:rPr>
        <w:t xml:space="preserve">은행을 </w:t>
      </w:r>
      <w:r w:rsidR="00E807DE">
        <w:rPr>
          <w:rFonts w:hint="eastAsia"/>
        </w:rPr>
        <w:t>되도록</w:t>
      </w:r>
      <w:r w:rsidR="000306CB">
        <w:rPr>
          <w:rFonts w:hint="eastAsia"/>
        </w:rPr>
        <w:t xml:space="preserve"> 활용하지 않거나,</w:t>
      </w:r>
      <w:r w:rsidR="000306CB">
        <w:t xml:space="preserve"> </w:t>
      </w:r>
      <w:r w:rsidR="000306CB">
        <w:rPr>
          <w:rFonts w:hint="eastAsia"/>
        </w:rPr>
        <w:t xml:space="preserve">은행이 </w:t>
      </w:r>
      <w:r>
        <w:rPr>
          <w:rFonts w:hint="eastAsia"/>
        </w:rPr>
        <w:t>없는 것처럼 살아가는 것은 얼마든지 가능하다.</w:t>
      </w:r>
      <w:r w:rsidR="006040FA">
        <w:t xml:space="preserve"> </w:t>
      </w:r>
      <w:r w:rsidR="00E807DE">
        <w:rPr>
          <w:rFonts w:hint="eastAsia"/>
        </w:rPr>
        <w:t>은행이 아니라 주식,</w:t>
      </w:r>
      <w:r w:rsidR="00E807DE">
        <w:t xml:space="preserve"> </w:t>
      </w:r>
      <w:r w:rsidR="00E807DE">
        <w:rPr>
          <w:rFonts w:hint="eastAsia"/>
        </w:rPr>
        <w:t>펀드,</w:t>
      </w:r>
      <w:r w:rsidR="00E807DE">
        <w:t xml:space="preserve"> </w:t>
      </w:r>
      <w:r w:rsidR="00E807DE">
        <w:rPr>
          <w:rFonts w:hint="eastAsia"/>
        </w:rPr>
        <w:t>보험</w:t>
      </w:r>
      <w:r w:rsidR="00E807DE">
        <w:t xml:space="preserve"> </w:t>
      </w:r>
      <w:r w:rsidR="00E807DE">
        <w:rPr>
          <w:rFonts w:hint="eastAsia"/>
        </w:rPr>
        <w:t>등의 부수적인 금융서비스라면 좀 더 단호하게 거부할 수도 있을 것이다.</w:t>
      </w:r>
      <w:r w:rsidR="00E807DE">
        <w:t xml:space="preserve"> </w:t>
      </w:r>
      <w:r w:rsidR="00E807DE">
        <w:rPr>
          <w:rFonts w:hint="eastAsia"/>
        </w:rPr>
        <w:t>어떤 이유에서든 특별히 은</w:t>
      </w:r>
      <w:r w:rsidR="00E807DE">
        <w:rPr>
          <w:rFonts w:hint="eastAsia"/>
        </w:rPr>
        <w:lastRenderedPageBreak/>
        <w:t>행과 거래할 일이 없는 사람들도 얼마든지 많이 있다.</w:t>
      </w:r>
      <w:r w:rsidR="00E807DE">
        <w:t xml:space="preserve"> </w:t>
      </w:r>
      <w:r w:rsidR="00E807DE">
        <w:rPr>
          <w:rFonts w:hint="eastAsia"/>
        </w:rPr>
        <w:t>은행을 이용하고 싶어도 이용할 수 없는 경우도 적지 않다.</w:t>
      </w:r>
      <w:r w:rsidR="00E807DE">
        <w:t xml:space="preserve"> </w:t>
      </w:r>
      <w:r w:rsidR="00D3685B">
        <w:rPr>
          <w:rFonts w:hint="eastAsia"/>
        </w:rPr>
        <w:t>개인적인 실천</w:t>
      </w:r>
      <w:r w:rsidR="00A51982">
        <w:rPr>
          <w:rFonts w:hint="eastAsia"/>
        </w:rPr>
        <w:t xml:space="preserve"> </w:t>
      </w:r>
      <w:r w:rsidR="00D3685B">
        <w:t>뿐</w:t>
      </w:r>
      <w:r w:rsidR="00D3685B">
        <w:rPr>
          <w:rFonts w:hint="eastAsia"/>
        </w:rPr>
        <w:t xml:space="preserve"> 아니라 상당한 이론과 체계를 갖고 집단적으로 공동체적으로 진행된 사례들도 많이 있다.</w:t>
      </w:r>
      <w:r w:rsidR="00D3685B">
        <w:t xml:space="preserve"> </w:t>
      </w:r>
    </w:p>
    <w:p w:rsidR="00E807DE" w:rsidRDefault="00E807DE" w:rsidP="00F815DB">
      <w:r>
        <w:rPr>
          <w:rFonts w:hint="eastAsia"/>
        </w:rPr>
        <w:t>이러한 삶과 실천들을 지식이</w:t>
      </w:r>
      <w:r>
        <w:t xml:space="preserve"> </w:t>
      </w:r>
      <w:r>
        <w:rPr>
          <w:rFonts w:hint="eastAsia"/>
        </w:rPr>
        <w:t>부족하고,</w:t>
      </w:r>
      <w:r>
        <w:t xml:space="preserve"> </w:t>
      </w:r>
      <w:r>
        <w:rPr>
          <w:rFonts w:hint="eastAsia"/>
        </w:rPr>
        <w:t>개인적이고</w:t>
      </w:r>
      <w:r w:rsidR="00D3685B">
        <w:rPr>
          <w:rFonts w:hint="eastAsia"/>
        </w:rPr>
        <w:t>,</w:t>
      </w:r>
      <w:r w:rsidR="00D3685B">
        <w:t xml:space="preserve"> </w:t>
      </w:r>
      <w:r w:rsidR="00D3685B">
        <w:rPr>
          <w:rFonts w:hint="eastAsia"/>
        </w:rPr>
        <w:t>이</w:t>
      </w:r>
      <w:r>
        <w:rPr>
          <w:rFonts w:hint="eastAsia"/>
        </w:rPr>
        <w:t>상한 것으로 취급해 버릴 수도 있을 것이다.</w:t>
      </w:r>
      <w:r>
        <w:t xml:space="preserve"> </w:t>
      </w:r>
      <w:r>
        <w:rPr>
          <w:rFonts w:hint="eastAsia"/>
        </w:rPr>
        <w:t xml:space="preserve">하지만 이러한 삶과 실천들을 비정상으로 사고하는 것 자체가 </w:t>
      </w:r>
      <w:r w:rsidR="00D3685B">
        <w:rPr>
          <w:rFonts w:hint="eastAsia"/>
        </w:rPr>
        <w:t>어쩌면 자본주의 은행시스템의 관점에서 사고하고 있는 것은 아닐까?</w:t>
      </w:r>
      <w:r w:rsidR="00D3685B">
        <w:t xml:space="preserve"> </w:t>
      </w:r>
      <w:r w:rsidR="00D3685B">
        <w:rPr>
          <w:rFonts w:hint="eastAsia"/>
        </w:rPr>
        <w:t>은행이 너무도 당연하다고 생각하는 만큼 그렇지 않은 형태의 모든 교환과 소유가 이상할 것이다.</w:t>
      </w:r>
      <w:r w:rsidR="00D3685B">
        <w:t xml:space="preserve"> </w:t>
      </w:r>
      <w:r w:rsidR="00D3685B">
        <w:rPr>
          <w:rFonts w:hint="eastAsia"/>
        </w:rPr>
        <w:t>그렇지만 우리가 은행의 안을 찾고자 한다면 그 대안의 원형은 이러한</w:t>
      </w:r>
      <w:r w:rsidR="00D3685B">
        <w:t xml:space="preserve"> </w:t>
      </w:r>
      <w:r w:rsidR="00D3685B">
        <w:rPr>
          <w:rFonts w:hint="eastAsia"/>
        </w:rPr>
        <w:t>삶과 실천에서 배우고 이를 참고로 새로 개발해야 할 것이다.</w:t>
      </w:r>
    </w:p>
    <w:p w:rsidR="00CD44DD" w:rsidRDefault="00D3685B" w:rsidP="00F815DB">
      <w:r>
        <w:rPr>
          <w:rFonts w:hint="eastAsia"/>
        </w:rPr>
        <w:t xml:space="preserve">또한 이러한 </w:t>
      </w:r>
      <w:r w:rsidR="000306CB">
        <w:rPr>
          <w:rFonts w:hint="eastAsia"/>
        </w:rPr>
        <w:t xml:space="preserve">아이디어는 </w:t>
      </w:r>
      <w:r>
        <w:rPr>
          <w:rFonts w:hint="eastAsia"/>
        </w:rPr>
        <w:t xml:space="preserve">아주 </w:t>
      </w:r>
      <w:r w:rsidR="000306CB">
        <w:rPr>
          <w:rFonts w:hint="eastAsia"/>
        </w:rPr>
        <w:t xml:space="preserve">단순하고 </w:t>
      </w:r>
      <w:r>
        <w:rPr>
          <w:rFonts w:hint="eastAsia"/>
        </w:rPr>
        <w:t xml:space="preserve">명확하며, 당장 </w:t>
      </w:r>
      <w:r w:rsidR="000306CB">
        <w:rPr>
          <w:rFonts w:hint="eastAsia"/>
        </w:rPr>
        <w:t>실천</w:t>
      </w:r>
      <w:r>
        <w:rPr>
          <w:rFonts w:hint="eastAsia"/>
        </w:rPr>
        <w:t xml:space="preserve"> 가능하</w:t>
      </w:r>
      <w:r w:rsidR="000306CB">
        <w:rPr>
          <w:rFonts w:hint="eastAsia"/>
        </w:rPr>
        <w:t>다.</w:t>
      </w:r>
      <w:r>
        <w:t xml:space="preserve"> </w:t>
      </w:r>
      <w:r>
        <w:rPr>
          <w:rFonts w:hint="eastAsia"/>
        </w:rPr>
        <w:t>당장 전세계를 바꾸지는 못하더라도, 실천하는 사람들과 실천하는 공동체</w:t>
      </w:r>
      <w:r w:rsidR="00A51982">
        <w:rPr>
          <w:rFonts w:hint="eastAsia"/>
        </w:rPr>
        <w:t>의 적어도 일부</w:t>
      </w:r>
      <w:r>
        <w:rPr>
          <w:rFonts w:hint="eastAsia"/>
        </w:rPr>
        <w:t xml:space="preserve">는 바꿀 수 있다. 그리고 그것이 이들의 세계다. 바뀌지 않는 것은 이들의 세계를 냉소하는 정상적인 은행시스템의 </w:t>
      </w:r>
      <w:r w:rsidR="00A51982">
        <w:rPr>
          <w:rFonts w:hint="eastAsia"/>
        </w:rPr>
        <w:t xml:space="preserve">세계를 살아가는 </w:t>
      </w:r>
      <w:r>
        <w:rPr>
          <w:rFonts w:hint="eastAsia"/>
        </w:rPr>
        <w:t xml:space="preserve">합리적 소비자다. </w:t>
      </w:r>
    </w:p>
    <w:p w:rsidR="00A51982" w:rsidRPr="00A51982" w:rsidRDefault="00A51982" w:rsidP="00F815DB">
      <w:pPr>
        <w:rPr>
          <w:rFonts w:hint="eastAsia"/>
        </w:rPr>
      </w:pPr>
    </w:p>
    <w:p w:rsidR="009154AD" w:rsidRDefault="006B363F" w:rsidP="00F815DB">
      <w:pPr>
        <w:pStyle w:val="2"/>
      </w:pPr>
      <w:bookmarkStart w:id="10" w:name="_Toc482426577"/>
      <w:r>
        <w:rPr>
          <w:rFonts w:hint="eastAsia"/>
        </w:rPr>
        <w:t xml:space="preserve">화폐에 대한 거부 </w:t>
      </w:r>
      <w:r>
        <w:t xml:space="preserve">- </w:t>
      </w:r>
      <w:r w:rsidR="00CD44DD" w:rsidRPr="00D213F3">
        <w:rPr>
          <w:rFonts w:hint="eastAsia"/>
        </w:rPr>
        <w:t>대안화폐</w:t>
      </w:r>
      <w:bookmarkEnd w:id="10"/>
    </w:p>
    <w:p w:rsidR="009154AD" w:rsidRDefault="009154AD" w:rsidP="00F815DB">
      <w:pPr>
        <w:rPr>
          <w:rFonts w:hint="eastAsia"/>
        </w:rPr>
      </w:pPr>
      <w:r>
        <w:rPr>
          <w:rFonts w:hint="eastAsia"/>
        </w:rPr>
        <w:t>화폐의 본질 무엇이고, 화폐의 무엇이 문제인지를 파악하기는 쉽지 않다. 이유는 여러가지지만,</w:t>
      </w:r>
      <w:r>
        <w:t xml:space="preserve"> </w:t>
      </w:r>
      <w:r>
        <w:rPr>
          <w:rFonts w:hint="eastAsia"/>
        </w:rPr>
        <w:t xml:space="preserve">화폐를 수상하게 본 사람들이 종종 있었고 제각각의 방법으로 화폐의 대안을 찾으려는 시도가 있었다. 최근에 대안화폐 운동을 단지 공동체운동의 차원을 넘어서 자본주의의 극복을 위한 수단으로서 제시한 것은 가라타니 고진이다. </w:t>
      </w:r>
    </w:p>
    <w:p w:rsidR="009154AD" w:rsidRDefault="009154AD" w:rsidP="00F815DB">
      <w:r>
        <w:rPr>
          <w:rFonts w:hint="eastAsia"/>
        </w:rPr>
        <w:t xml:space="preserve">가라타니 고진은 노동자라는 주체성과 함께 소비자라는 주체성을 나란히 놓고 노동자운동에 준하는 소비자운동의 중요성을 주장한다. </w:t>
      </w:r>
    </w:p>
    <w:p w:rsidR="009154AD" w:rsidRPr="00B17225" w:rsidRDefault="009154AD" w:rsidP="00F815DB">
      <w:pPr>
        <w:pStyle w:val="a7"/>
      </w:pPr>
      <w:r w:rsidRPr="00B17225">
        <w:rPr>
          <w:rFonts w:hint="eastAsia"/>
        </w:rPr>
        <w:t>M-C-M이라는 자본의 운동에는, 자본이 만나게 되는 두개의 위기적 계기가 있습니다. 그것은 노동력 상품을 사는 일과, 노동자에게 생산물을 파는 일입니다. 만약 이중 어느 것에서 실패한다면, 자본은 잉여가치를 획득할 수 없습니다. 바꾸어 말해, 자본일 수가 없습니다. 노동자는 이 두개의 장에서, 자본에 대항할 수 있습니다.</w:t>
      </w:r>
    </w:p>
    <w:p w:rsidR="009154AD" w:rsidRDefault="009154AD" w:rsidP="00F815DB">
      <w:pPr>
        <w:pStyle w:val="a7"/>
      </w:pPr>
      <w:r>
        <w:t>-</w:t>
      </w:r>
      <w:r>
        <w:rPr>
          <w:rFonts w:hint="eastAsia"/>
        </w:rPr>
        <w:t>가라타니 고진, &lt;NAM에 대하여&gt;</w:t>
      </w:r>
      <w:r w:rsidRPr="00C5341A">
        <w:t xml:space="preserve"> </w:t>
      </w:r>
      <w:r>
        <w:rPr>
          <w:rFonts w:hint="eastAsia"/>
        </w:rPr>
        <w:t>중</w:t>
      </w:r>
    </w:p>
    <w:p w:rsidR="009154AD" w:rsidRDefault="009154AD" w:rsidP="00F815DB">
      <w:pPr>
        <w:pStyle w:val="a7"/>
      </w:pPr>
    </w:p>
    <w:p w:rsidR="009154AD" w:rsidRDefault="009154AD" w:rsidP="00F815DB">
      <w:pPr>
        <w:pStyle w:val="a7"/>
      </w:pPr>
      <w:r w:rsidRPr="00C5341A">
        <w:rPr>
          <w:rFonts w:hint="eastAsia"/>
        </w:rPr>
        <w:t>사는 일과 파는 일, 혹은 생산과 소비는 화폐경제에서 서로 분리되어 있습니다. 이 분리가 노동자와 소비자를 떼어놓고, 마치 기업과 소비자가 경제 주체인 것처럼 보이게 하고 있습니다. 또한, 그것은 노동운동과 소비자운동을 분리시키고 있습니다. 그러나 소비자운동은 실은 입장이 바뀐 노동자들의 운동인 것이며, 또한 그렇기 때문에 중요한 것입니다. 반면에, 노동운동은 소비자운동인 한에서, 그 국지적인 한계를 넘어서 보편적이 될 수 있습니다. 노동력의 재생산으로서의 소비과정은 육아, 교육, 오락, 지역활동을 포함하여 광범위한 영역에 관계를 가지기 때문입니다.</w:t>
      </w:r>
    </w:p>
    <w:p w:rsidR="009154AD" w:rsidRDefault="009154AD" w:rsidP="00F815DB">
      <w:r>
        <w:rPr>
          <w:rFonts w:hint="eastAsia"/>
        </w:rPr>
        <w:t>가라타니 고진은 소비자의 주체성과 보편성을 강조하고 있다.</w:t>
      </w:r>
      <w:r>
        <w:t xml:space="preserve"> </w:t>
      </w:r>
      <w:r>
        <w:rPr>
          <w:rFonts w:hint="eastAsia"/>
        </w:rPr>
        <w:t>생산-소비 협동조합을 지지하기 위</w:t>
      </w:r>
      <w:r>
        <w:rPr>
          <w:rFonts w:hint="eastAsia"/>
        </w:rPr>
        <w:lastRenderedPageBreak/>
        <w:t>한 화폐 아닌 화폐로서 대안화폐</w:t>
      </w:r>
      <w:r>
        <w:t xml:space="preserve"> </w:t>
      </w:r>
      <w:r>
        <w:rPr>
          <w:rFonts w:hint="eastAsia"/>
        </w:rPr>
        <w:t>시스템에 주목한다.</w:t>
      </w:r>
      <w:r>
        <w:t xml:space="preserve"> </w:t>
      </w:r>
    </w:p>
    <w:p w:rsidR="006B363F" w:rsidRPr="006B363F" w:rsidRDefault="006B363F" w:rsidP="00F815DB">
      <w:pPr>
        <w:pStyle w:val="a7"/>
      </w:pPr>
      <w:r w:rsidRPr="006B363F">
        <w:rPr>
          <w:rFonts w:hint="eastAsia"/>
        </w:rPr>
        <w:t>자본과 국가에 대항하는 장을 유통과정으로 옮기는 경우, 중요해지는 것은 통화의 문제입니다. 이것은, 생산-소비협동조합, 즉 어소시에이셔니스트 운동이 시작되었을 때부터 의식되어 있습니다. 예를 들어, 오웬은 통화 대신에 노동증표를 만들고, 나아가 프루동은 인민은행을 구상하였습니다. 아마도, 그런 것이 없이는 아무리 생산-소비협동조합이라고 해도, 국가적인 통화나 은행에 근거한 자본제 기업에 패배하지 않을 수가 없기 때문입니다.</w:t>
      </w:r>
    </w:p>
    <w:p w:rsidR="006B363F" w:rsidRDefault="006B363F" w:rsidP="00F815DB">
      <w:pPr>
        <w:pStyle w:val="a7"/>
      </w:pPr>
      <w:r>
        <w:rPr>
          <w:rFonts w:hint="eastAsia"/>
        </w:rPr>
        <w:t>맑스는 프루동의 통화나 은행을 비판하였습니다. 그리하여, 통화를 따로 만든다는 생각은 맑스주의자들 사이에서 어리석은 일로 간주되어 왔습니다. 지금도 그러합니다. 사회민주주의자들은 케인즈주의적인 정책, 국가에 의한 재정적인 원조가 좋다고 생각하고 있습니다. 사람들이 스스로 통화를 가지고 은행을 가지게 되어야 한다고는 생각하지 않습니다. 그러나 맑스가 오웬이나 프루동의 통화를 비판한 것은 틀림없지만, 결코 그러한 통화의 가능성을 전면적으로 배척한 것으로 해석해서는 안됩니다.</w:t>
      </w:r>
    </w:p>
    <w:p w:rsidR="006B363F" w:rsidRPr="006B363F" w:rsidRDefault="006B363F" w:rsidP="00F815DB">
      <w:pPr>
        <w:pStyle w:val="a7"/>
        <w:rPr>
          <w:rFonts w:hint="eastAsia"/>
        </w:rPr>
      </w:pPr>
      <w:r>
        <w:t>-</w:t>
      </w:r>
      <w:r>
        <w:rPr>
          <w:rFonts w:hint="eastAsia"/>
        </w:rPr>
        <w:t>가라타니 고진, &lt;NAM에 대하여&gt;</w:t>
      </w:r>
      <w:r w:rsidRPr="00C5341A">
        <w:t xml:space="preserve"> </w:t>
      </w:r>
      <w:r>
        <w:rPr>
          <w:rFonts w:hint="eastAsia"/>
        </w:rPr>
        <w:t>중</w:t>
      </w:r>
    </w:p>
    <w:p w:rsidR="00A51982" w:rsidRPr="006B6195" w:rsidRDefault="006B6195" w:rsidP="00F815DB">
      <w:pPr>
        <w:rPr>
          <w:rFonts w:hint="eastAsia"/>
        </w:rPr>
      </w:pPr>
      <w:r>
        <w:rPr>
          <w:rFonts w:hint="eastAsia"/>
        </w:rPr>
        <w:t>이론적인 논쟁를 깊게 다룰 수는 없지만, 실천적인 차원에서 대안화폐 또는 고진의 주장의 기여는 분명한 것 같다. 첫번째는 자본에 대항하는 방법으로서 소비라는 영역과 노동자로서의 소비자라는 주체의 가능성과 보편적 연대의 근거를 제시한 점. 두번째는 오래된 맑스주의와 아나키즘의 간격을 좁히고,</w:t>
      </w:r>
      <w:r>
        <w:t xml:space="preserve"> </w:t>
      </w:r>
      <w:r>
        <w:rPr>
          <w:rFonts w:hint="eastAsia"/>
        </w:rPr>
        <w:t>협동조합과 협동조합의 연합이라는 실현가능한 전환의 가능성을 보여준 점. 세번째는 역시 대안화폐를 통한 비자본적인 질서의 가능성에 대한 탐구.</w:t>
      </w:r>
    </w:p>
    <w:p w:rsidR="009154AD" w:rsidRDefault="006B6195" w:rsidP="00F815DB">
      <w:r>
        <w:rPr>
          <w:rFonts w:hint="eastAsia"/>
        </w:rPr>
        <w:t>물론 난점들도 지적할 수 있다.</w:t>
      </w:r>
      <w:r>
        <w:t xml:space="preserve"> </w:t>
      </w:r>
      <w:r w:rsidR="009154AD">
        <w:rPr>
          <w:rFonts w:hint="eastAsia"/>
        </w:rPr>
        <w:t xml:space="preserve">첫번째 노동자로서의 소비자라는 </w:t>
      </w:r>
      <w:r>
        <w:rPr>
          <w:rFonts w:hint="eastAsia"/>
        </w:rPr>
        <w:t xml:space="preserve">주체성과 그 실천방식이 </w:t>
      </w:r>
      <w:r w:rsidR="009154AD">
        <w:rPr>
          <w:rFonts w:hint="eastAsia"/>
        </w:rPr>
        <w:t>구체적이지 않</w:t>
      </w:r>
      <w:r>
        <w:rPr>
          <w:rFonts w:hint="eastAsia"/>
        </w:rPr>
        <w:t>다는 점. 기존의 소비자운동과의 차별성을 갖는 노동자로서의 소비자운동</w:t>
      </w:r>
      <w:r w:rsidR="00FF61E8">
        <w:rPr>
          <w:rFonts w:hint="eastAsia"/>
        </w:rPr>
        <w:t>이 구체화된 사례가 있나?</w:t>
      </w:r>
      <w:r w:rsidR="00FF61E8">
        <w:t xml:space="preserve"> </w:t>
      </w:r>
      <w:r w:rsidR="00FF61E8">
        <w:rPr>
          <w:rFonts w:hint="eastAsia"/>
        </w:rPr>
        <w:t xml:space="preserve">소비자협동조합의 조합원으로 사는 것은 좋은데, 생산자협동조합은 어떻게 가능한 것인지가 쉽지 않다. </w:t>
      </w:r>
      <w:r w:rsidR="009154AD">
        <w:rPr>
          <w:rFonts w:hint="eastAsia"/>
        </w:rPr>
        <w:t xml:space="preserve">. </w:t>
      </w:r>
    </w:p>
    <w:p w:rsidR="009154AD" w:rsidRDefault="00FF61E8" w:rsidP="00F815DB">
      <w:r>
        <w:rPr>
          <w:rFonts w:hint="eastAsia"/>
        </w:rPr>
        <w:t xml:space="preserve">두번째, </w:t>
      </w:r>
      <w:r w:rsidR="009154AD">
        <w:rPr>
          <w:rFonts w:hint="eastAsia"/>
        </w:rPr>
        <w:t xml:space="preserve">대안화폐는 </w:t>
      </w:r>
      <w:r w:rsidR="009154AD">
        <w:t>LET</w:t>
      </w:r>
      <w:r w:rsidR="009154AD">
        <w:rPr>
          <w:rFonts w:hint="eastAsia"/>
        </w:rPr>
        <w:t xml:space="preserve">S 또는 시민통화Q, 시민통화L 등 여러가지 모델이 시도되고는 있지만 현실에서 통용되는 데는 어려움에 부딪히고 있다. 공동체 내의 화폐는 확장성이 부족해서 통용되지 않고, 화폐로서 거래되는 화폐는 공동체성이 부족한 딜레마에 빠진 것으로 보인다. 그래서 고진의 큰 계획에도 불구하고 </w:t>
      </w:r>
      <w:r>
        <w:rPr>
          <w:rFonts w:hint="eastAsia"/>
        </w:rPr>
        <w:t xml:space="preserve">여러 형태의 </w:t>
      </w:r>
      <w:r w:rsidR="009154AD">
        <w:rPr>
          <w:rFonts w:hint="eastAsia"/>
        </w:rPr>
        <w:t>대안화폐가 보조화폐가 아닌 말그대로의 대안이 되고 있지는 못하다.</w:t>
      </w:r>
      <w:r w:rsidR="009154AD">
        <w:t xml:space="preserve"> </w:t>
      </w:r>
    </w:p>
    <w:p w:rsidR="009154AD" w:rsidRPr="00B17225" w:rsidRDefault="009154AD" w:rsidP="00F815DB">
      <w:pPr>
        <w:rPr>
          <w:rFonts w:hint="eastAsia"/>
        </w:rPr>
      </w:pPr>
      <w:r>
        <w:rPr>
          <w:rFonts w:hint="eastAsia"/>
        </w:rPr>
        <w:t>대안화폐의 또 한가지의 난점은 거의 모든 대안화폐가 거래수단으로서의 화폐에 그치고 있는 것이 아닐까 한다. 소비자로서 대안화폐로 사용하는 경우가 거의 전부이며, 화폐가 축적이 된다거나, 생산에 투자된다거나, 임금으로 지급되는 것의 예는 거의 없다. 대안화폐가 단지 소비를 위한 것이 아니라 생산과 연계되는 것, 생산-소비 협동조합의 화폐가 되기 위해서라면, 대안화폐를 유통하고 소비하는 대안은행이 필요한 것은 아닐까?</w:t>
      </w:r>
    </w:p>
    <w:p w:rsidR="009154AD" w:rsidRPr="00DB5E1B" w:rsidRDefault="009154AD" w:rsidP="00F815DB">
      <w:pPr>
        <w:pStyle w:val="a7"/>
      </w:pPr>
      <w:r w:rsidRPr="00C5341A">
        <w:rPr>
          <w:rFonts w:hint="eastAsia"/>
        </w:rPr>
        <w:t xml:space="preserve"> </w:t>
      </w:r>
    </w:p>
    <w:p w:rsidR="009154AD" w:rsidRPr="00D213F3" w:rsidRDefault="006B363F" w:rsidP="00F815DB">
      <w:pPr>
        <w:pStyle w:val="2"/>
      </w:pPr>
      <w:bookmarkStart w:id="11" w:name="_Toc482426578"/>
      <w:r>
        <w:rPr>
          <w:rFonts w:hint="eastAsia"/>
        </w:rPr>
        <w:lastRenderedPageBreak/>
        <w:t xml:space="preserve">소유에 대한 거부 </w:t>
      </w:r>
      <w:r>
        <w:t xml:space="preserve">– </w:t>
      </w:r>
      <w:r w:rsidR="009154AD" w:rsidRPr="00D213F3">
        <w:rPr>
          <w:rFonts w:hint="eastAsia"/>
        </w:rPr>
        <w:t>무소유공동체</w:t>
      </w:r>
      <w:bookmarkEnd w:id="11"/>
    </w:p>
    <w:p w:rsidR="009154AD" w:rsidRPr="00DB5E1B" w:rsidRDefault="00FF61E8" w:rsidP="00F815DB">
      <w:r>
        <w:rPr>
          <w:rFonts w:hint="eastAsia"/>
        </w:rPr>
        <w:t xml:space="preserve">보다 근본적으로는 </w:t>
      </w:r>
      <w:r w:rsidR="009154AD" w:rsidRPr="00DB5E1B">
        <w:rPr>
          <w:rFonts w:hint="eastAsia"/>
        </w:rPr>
        <w:t xml:space="preserve">소유를 거부해서 원천적으로 개인의 소유를 없애는 공동체가 있다. 종교공동체나 신념공동체들의 일부. 이상적이고 도덕적인 강한 공동체. </w:t>
      </w:r>
    </w:p>
    <w:p w:rsidR="009154AD" w:rsidRPr="00DB5E1B" w:rsidRDefault="009154AD" w:rsidP="00F815DB">
      <w:r w:rsidRPr="00DB5E1B">
        <w:rPr>
          <w:rFonts w:hint="eastAsia"/>
        </w:rPr>
        <w:t xml:space="preserve">그러나 무소유공동체도 자본주의 사회 속에 있고, 완전한 자급을 이루지 않는 이상 물자를 확보하기 위한 화폐를 소유하고 관리하는 전략을 필요로 한다. </w:t>
      </w:r>
    </w:p>
    <w:p w:rsidR="009154AD" w:rsidRPr="00DB5E1B" w:rsidRDefault="009154AD" w:rsidP="00F815DB">
      <w:r w:rsidRPr="00DB5E1B">
        <w:rPr>
          <w:rFonts w:hint="eastAsia"/>
        </w:rPr>
        <w:t xml:space="preserve">결국 엄밀히 말하면 무소유라기보다는 공동체소유라고 해야 할 것. 또는 전구성원의 소유라고 표현할 수도 있을 것이다. 구성원들에게는 점유는 자유롭지만, 소유와 처분은 허용되지 않는다. </w:t>
      </w:r>
    </w:p>
    <w:p w:rsidR="009154AD" w:rsidRPr="00DB5E1B" w:rsidRDefault="009154AD" w:rsidP="00F815DB">
      <w:r w:rsidRPr="00DB5E1B">
        <w:rPr>
          <w:rFonts w:hint="eastAsia"/>
        </w:rPr>
        <w:t xml:space="preserve">구성원들의 높은 신념과 도덕성이 필요하고, 공정한 점유를 위한 강한 규칙이 필요하고, 공동체의 민주주의와 통합성이 강하지 않으면 체계가 흔들리거나, 권위와 권력을 가진 소수의 독점으로 이어질 가능성이 있다. </w:t>
      </w:r>
    </w:p>
    <w:p w:rsidR="009154AD" w:rsidRPr="00DB5E1B" w:rsidRDefault="009154AD" w:rsidP="00F815DB">
      <w:r w:rsidRPr="00DB5E1B">
        <w:rPr>
          <w:rFonts w:hint="eastAsia"/>
        </w:rPr>
        <w:t xml:space="preserve">자발적으로 개인의 소유를 공동의 소유로 전환시키는 선택을 하는 개인은 비범한 주체임은 틀림없다. 그런만큼 그 개인은 권위를 갖게되고 이는 쉽게 권력으로 전환될 수도 있다. </w:t>
      </w:r>
    </w:p>
    <w:p w:rsidR="009154AD" w:rsidRPr="00DB5E1B" w:rsidRDefault="009154AD" w:rsidP="00F815DB">
      <w:r w:rsidRPr="00DB5E1B">
        <w:rPr>
          <w:rFonts w:hint="eastAsia"/>
        </w:rPr>
        <w:t xml:space="preserve">공동체에 속하는 것만으로 공동체소유의 구성원이 될 수 있고, 자유로운 점유가 가능하다면, 누가 공동체 구성원이 될 것인가가 중요해짐. 가입도 탈퇴도 쉽지 않다. 폐쇄적으로 가기 쉬운 요인이 된다. 구성원이 탈퇴 또는 추방되는 경우의 문제. 공동체의 해체 또는 분열이 될 때의 문제. </w:t>
      </w:r>
    </w:p>
    <w:p w:rsidR="009154AD" w:rsidRDefault="009154AD" w:rsidP="00F815DB">
      <w:r w:rsidRPr="00DB5E1B">
        <w:rPr>
          <w:rFonts w:hint="eastAsia"/>
        </w:rPr>
        <w:t xml:space="preserve">어찌보면 </w:t>
      </w:r>
      <w:r w:rsidR="00516E98">
        <w:rPr>
          <w:rFonts w:hint="eastAsia"/>
        </w:rPr>
        <w:t>많은 가</w:t>
      </w:r>
      <w:r w:rsidRPr="00DB5E1B">
        <w:rPr>
          <w:rFonts w:hint="eastAsia"/>
        </w:rPr>
        <w:t>족</w:t>
      </w:r>
      <w:r w:rsidR="00516E98">
        <w:rPr>
          <w:rFonts w:hint="eastAsia"/>
        </w:rPr>
        <w:t>들에서 볼 수 있는 형태일 수도 있다.</w:t>
      </w:r>
      <w:r w:rsidRPr="00DB5E1B">
        <w:rPr>
          <w:rFonts w:hint="eastAsia"/>
        </w:rPr>
        <w:t xml:space="preserve"> 가족 간의 돈 문제</w:t>
      </w:r>
      <w:r w:rsidR="00516E98">
        <w:rPr>
          <w:rFonts w:hint="eastAsia"/>
        </w:rPr>
        <w:t>?</w:t>
      </w:r>
      <w:r w:rsidR="00516E98">
        <w:t xml:space="preserve"> </w:t>
      </w:r>
      <w:r w:rsidRPr="00DB5E1B">
        <w:rPr>
          <w:rFonts w:hint="eastAsia"/>
        </w:rPr>
        <w:t xml:space="preserve"> </w:t>
      </w:r>
      <w:r>
        <w:rPr>
          <w:rFonts w:hint="eastAsia"/>
        </w:rPr>
        <w:t>또는 사회주의국가의 전인민의 소유?</w:t>
      </w:r>
    </w:p>
    <w:p w:rsidR="00516E98" w:rsidRDefault="00516E98" w:rsidP="003605B5">
      <w:pPr>
        <w:rPr>
          <w:rFonts w:hint="eastAsia"/>
        </w:rPr>
      </w:pPr>
    </w:p>
    <w:p w:rsidR="00D373F6" w:rsidRDefault="00D373F6" w:rsidP="006D6096">
      <w:pPr>
        <w:pStyle w:val="2"/>
      </w:pPr>
      <w:bookmarkStart w:id="12" w:name="_Toc482426579"/>
      <w:r>
        <w:rPr>
          <w:rFonts w:hint="eastAsia"/>
        </w:rPr>
        <w:t>금융에 대한 거부</w:t>
      </w:r>
      <w:bookmarkEnd w:id="12"/>
    </w:p>
    <w:p w:rsidR="00D373F6" w:rsidRDefault="00D373F6" w:rsidP="00516E98">
      <w:pPr>
        <w:pStyle w:val="a"/>
      </w:pPr>
      <w:r>
        <w:rPr>
          <w:rFonts w:hint="eastAsia"/>
        </w:rPr>
        <w:t xml:space="preserve">주식투자 거부 </w:t>
      </w:r>
    </w:p>
    <w:p w:rsidR="00D373F6" w:rsidRPr="00D373F6" w:rsidRDefault="00D373F6" w:rsidP="00F815DB">
      <w:r w:rsidRPr="00D373F6">
        <w:rPr>
          <w:rFonts w:hint="eastAsia"/>
        </w:rPr>
        <w:t xml:space="preserve">좌파가 주식투자를 해도 좋은가? 라는 질문이 화두가 된 적이 있다. 좌파의 윤리, 좌파의 이론과 현실의 차이를 지적하는 질문이다. </w:t>
      </w:r>
      <w:r>
        <w:rPr>
          <w:rFonts w:hint="eastAsia"/>
        </w:rPr>
        <w:t>중요한 윤리적 실천이라는 데 공감한다.</w:t>
      </w:r>
      <w:r>
        <w:t xml:space="preserve"> </w:t>
      </w:r>
      <w:r w:rsidRPr="00D373F6">
        <w:rPr>
          <w:rFonts w:hint="eastAsia"/>
        </w:rPr>
        <w:t>그런데, 그렇다면 좌파는 반자본주의자는 자기의 자본을 어떻게 해야 하는가? 은행에 넣어두면 좋은가? 장롱에 넣어두면 좋은가? 누군가에게 줘버리면 좋은가? 아예 갖지 않아야 하는가?</w:t>
      </w:r>
    </w:p>
    <w:p w:rsidR="00170E59" w:rsidRDefault="00DA5546" w:rsidP="006D6096">
      <w:pPr>
        <w:pStyle w:val="a"/>
        <w:rPr>
          <w:rFonts w:hint="eastAsia"/>
        </w:rPr>
      </w:pPr>
      <w:r>
        <w:rPr>
          <w:rFonts w:hint="eastAsia"/>
        </w:rPr>
        <w:t>대출에 대한 거부</w:t>
      </w:r>
      <w:r w:rsidR="00516E98">
        <w:rPr>
          <w:rFonts w:hint="eastAsia"/>
        </w:rPr>
        <w:t xml:space="preserve"> : </w:t>
      </w:r>
      <w:r w:rsidR="00170E59">
        <w:rPr>
          <w:rFonts w:hint="eastAsia"/>
        </w:rPr>
        <w:t>부채탕감운동</w:t>
      </w:r>
      <w:r w:rsidR="00516E98">
        <w:rPr>
          <w:rFonts w:hint="eastAsia"/>
        </w:rPr>
        <w:t>, 주빌리은행</w:t>
      </w:r>
    </w:p>
    <w:p w:rsidR="00DA5546" w:rsidRPr="00DA5546" w:rsidRDefault="00DA5546" w:rsidP="00516E98">
      <w:pPr>
        <w:pStyle w:val="a"/>
        <w:rPr>
          <w:rFonts w:hint="eastAsia"/>
        </w:rPr>
      </w:pPr>
      <w:r>
        <w:rPr>
          <w:rFonts w:hint="eastAsia"/>
        </w:rPr>
        <w:t>상속에 대한 거부</w:t>
      </w:r>
      <w:r>
        <w:t xml:space="preserve"> </w:t>
      </w:r>
      <w:r w:rsidR="00516E98">
        <w:t xml:space="preserve">: </w:t>
      </w:r>
    </w:p>
    <w:p w:rsidR="00D373F6" w:rsidRPr="00D373F6" w:rsidRDefault="00D373F6" w:rsidP="00F815DB">
      <w:pPr>
        <w:rPr>
          <w:rFonts w:hint="eastAsia"/>
        </w:rPr>
      </w:pPr>
    </w:p>
    <w:p w:rsidR="009154AD" w:rsidRDefault="00FF61E8" w:rsidP="00F815DB">
      <w:pPr>
        <w:pStyle w:val="2"/>
      </w:pPr>
      <w:bookmarkStart w:id="13" w:name="_Toc482426580"/>
      <w:r>
        <w:rPr>
          <w:rFonts w:hint="eastAsia"/>
        </w:rPr>
        <w:t>운동</w:t>
      </w:r>
      <w:r w:rsidR="009154AD">
        <w:rPr>
          <w:rFonts w:hint="eastAsia"/>
        </w:rPr>
        <w:t>단체</w:t>
      </w:r>
      <w:r w:rsidR="00DA5546">
        <w:rPr>
          <w:rFonts w:hint="eastAsia"/>
        </w:rPr>
        <w:t>와</w:t>
      </w:r>
      <w:r w:rsidR="009154AD">
        <w:rPr>
          <w:rFonts w:hint="eastAsia"/>
        </w:rPr>
        <w:t xml:space="preserve"> 돈</w:t>
      </w:r>
      <w:bookmarkEnd w:id="13"/>
    </w:p>
    <w:p w:rsidR="009154AD" w:rsidRPr="00FF61E8" w:rsidRDefault="009154AD" w:rsidP="00516E98">
      <w:pPr>
        <w:pStyle w:val="a"/>
        <w:rPr>
          <w:rFonts w:hint="eastAsia"/>
        </w:rPr>
      </w:pPr>
      <w:r w:rsidRPr="00FF61E8">
        <w:rPr>
          <w:rFonts w:hint="eastAsia"/>
        </w:rPr>
        <w:t>회비 후원금</w:t>
      </w:r>
      <w:r w:rsidR="00D373F6">
        <w:rPr>
          <w:rFonts w:hint="eastAsia"/>
        </w:rPr>
        <w:t xml:space="preserve"> </w:t>
      </w:r>
      <w:r w:rsidRPr="00FF61E8">
        <w:t xml:space="preserve">: </w:t>
      </w:r>
      <w:r w:rsidRPr="00FF61E8">
        <w:rPr>
          <w:rFonts w:hint="eastAsia"/>
        </w:rPr>
        <w:t xml:space="preserve">가장 일반적인 방식. 세금 또는 선물과 같은 방식. </w:t>
      </w:r>
    </w:p>
    <w:p w:rsidR="009154AD" w:rsidRPr="00FF61E8" w:rsidRDefault="009154AD" w:rsidP="00516E98">
      <w:pPr>
        <w:pStyle w:val="a"/>
      </w:pPr>
      <w:r w:rsidRPr="00FF61E8">
        <w:rPr>
          <w:rFonts w:hint="eastAsia"/>
        </w:rPr>
        <w:t>회원 차입 :</w:t>
      </w:r>
      <w:r w:rsidRPr="00FF61E8">
        <w:t xml:space="preserve"> </w:t>
      </w:r>
      <w:r w:rsidRPr="00FF61E8">
        <w:rPr>
          <w:rFonts w:hint="eastAsia"/>
        </w:rPr>
        <w:t>협동조합 등에서 회원들에게 이자를 약속하고 돈을 빌리는 방식</w:t>
      </w:r>
    </w:p>
    <w:p w:rsidR="009154AD" w:rsidRPr="00FF61E8" w:rsidRDefault="00D373F6" w:rsidP="00516E98">
      <w:pPr>
        <w:pStyle w:val="a"/>
      </w:pPr>
      <w:r>
        <w:rPr>
          <w:rFonts w:hint="eastAsia"/>
        </w:rPr>
        <w:lastRenderedPageBreak/>
        <w:t>목적</w:t>
      </w:r>
      <w:r>
        <w:t xml:space="preserve"> </w:t>
      </w:r>
      <w:r>
        <w:rPr>
          <w:rFonts w:hint="eastAsia"/>
        </w:rPr>
        <w:t>투자</w:t>
      </w:r>
      <w:r w:rsidR="009154AD" w:rsidRPr="00FF61E8">
        <w:t xml:space="preserve"> : </w:t>
      </w:r>
      <w:r>
        <w:rPr>
          <w:rFonts w:hint="eastAsia"/>
        </w:rPr>
        <w:t>사안에 따라서 반환을 기대하지 않고 투자를 모금.</w:t>
      </w:r>
    </w:p>
    <w:p w:rsidR="009154AD" w:rsidRPr="00FF61E8" w:rsidRDefault="009154AD" w:rsidP="00516E98">
      <w:pPr>
        <w:pStyle w:val="a"/>
      </w:pPr>
      <w:r w:rsidRPr="00FF61E8">
        <w:rPr>
          <w:rFonts w:hint="eastAsia"/>
        </w:rPr>
        <w:t>무이자채권</w:t>
      </w:r>
      <w:r w:rsidRPr="00FF61E8">
        <w:t xml:space="preserve"> : </w:t>
      </w:r>
      <w:r w:rsidRPr="00FF61E8">
        <w:rPr>
          <w:rFonts w:hint="eastAsia"/>
        </w:rPr>
        <w:t xml:space="preserve">사무실건물, 주택 등을 매입하거나 전세임대할 때 목돈을 마련하는 방식 </w:t>
      </w:r>
    </w:p>
    <w:p w:rsidR="00D373F6" w:rsidRDefault="00D373F6" w:rsidP="00516E98">
      <w:pPr>
        <w:pStyle w:val="a"/>
        <w:rPr>
          <w:rFonts w:hint="eastAsia"/>
        </w:rPr>
      </w:pPr>
      <w:r>
        <w:rPr>
          <w:rFonts w:hint="eastAsia"/>
        </w:rPr>
        <w:t>후원주점, 후원장터,</w:t>
      </w:r>
      <w:r w:rsidRPr="00D373F6">
        <w:rPr>
          <w:rFonts w:hint="eastAsia"/>
        </w:rPr>
        <w:t xml:space="preserve"> </w:t>
      </w:r>
      <w:r>
        <w:rPr>
          <w:rFonts w:hint="eastAsia"/>
        </w:rPr>
        <w:t>소액모금, 크라우</w:t>
      </w:r>
      <w:r w:rsidRPr="00FF61E8">
        <w:rPr>
          <w:rFonts w:hint="eastAsia"/>
        </w:rPr>
        <w:t>펀딩</w:t>
      </w:r>
    </w:p>
    <w:p w:rsidR="009154AD" w:rsidRDefault="00D373F6" w:rsidP="00516E98">
      <w:pPr>
        <w:pStyle w:val="a"/>
      </w:pPr>
      <w:r>
        <w:rPr>
          <w:rFonts w:hint="eastAsia"/>
        </w:rPr>
        <w:t>다 좋지만</w:t>
      </w:r>
      <w:r w:rsidR="00DA5546">
        <w:rPr>
          <w:rFonts w:hint="eastAsia"/>
        </w:rPr>
        <w:t xml:space="preserve"> 금융적 통합의 필요성.</w:t>
      </w:r>
    </w:p>
    <w:p w:rsidR="00DA5546" w:rsidRDefault="00DA5546" w:rsidP="00516E98">
      <w:pPr>
        <w:pStyle w:val="a"/>
      </w:pPr>
      <w:r>
        <w:rPr>
          <w:rFonts w:hint="eastAsia"/>
        </w:rPr>
        <w:t>단체 간 불균형의 문제</w:t>
      </w:r>
    </w:p>
    <w:p w:rsidR="00DA5546" w:rsidRDefault="00DA5546" w:rsidP="00516E98">
      <w:pPr>
        <w:pStyle w:val="a"/>
      </w:pPr>
      <w:r>
        <w:rPr>
          <w:rFonts w:hint="eastAsia"/>
        </w:rPr>
        <w:t>정보의</w:t>
      </w:r>
      <w:r>
        <w:t xml:space="preserve"> </w:t>
      </w:r>
      <w:r>
        <w:rPr>
          <w:rFonts w:hint="eastAsia"/>
        </w:rPr>
        <w:t>문제</w:t>
      </w:r>
    </w:p>
    <w:p w:rsidR="00DA5546" w:rsidRDefault="00DA5546" w:rsidP="00516E98">
      <w:pPr>
        <w:pStyle w:val="a"/>
      </w:pPr>
      <w:r>
        <w:rPr>
          <w:rFonts w:hint="eastAsia"/>
        </w:rPr>
        <w:t>통합과 효율성의 문제</w:t>
      </w:r>
    </w:p>
    <w:p w:rsidR="00DA5546" w:rsidRDefault="00DA5546" w:rsidP="00516E98">
      <w:pPr>
        <w:pStyle w:val="a"/>
      </w:pPr>
      <w:r>
        <w:rPr>
          <w:rFonts w:hint="eastAsia"/>
        </w:rPr>
        <w:t>중복된 노동</w:t>
      </w:r>
    </w:p>
    <w:p w:rsidR="00D373F6" w:rsidRPr="00DA5546" w:rsidRDefault="00DA5546" w:rsidP="00516E98">
      <w:pPr>
        <w:pStyle w:val="a"/>
        <w:rPr>
          <w:rFonts w:hint="eastAsia"/>
        </w:rPr>
      </w:pPr>
      <w:r>
        <w:rPr>
          <w:rFonts w:hint="eastAsia"/>
        </w:rPr>
        <w:t xml:space="preserve">개인의 주체성 문제. </w:t>
      </w:r>
    </w:p>
    <w:p w:rsidR="009154AD" w:rsidRPr="00D96B21" w:rsidRDefault="009154AD" w:rsidP="00F815DB"/>
    <w:p w:rsidR="009154AD" w:rsidRDefault="009154AD" w:rsidP="00F815DB">
      <w:pPr>
        <w:pStyle w:val="1"/>
      </w:pPr>
      <w:bookmarkStart w:id="14" w:name="_Toc482426581"/>
      <w:r>
        <w:rPr>
          <w:rFonts w:hint="eastAsia"/>
        </w:rPr>
        <w:t>은행 만들기</w:t>
      </w:r>
      <w:bookmarkEnd w:id="14"/>
    </w:p>
    <w:p w:rsidR="009154AD" w:rsidRPr="00D213F3" w:rsidRDefault="009154AD" w:rsidP="00F815DB">
      <w:pPr>
        <w:pStyle w:val="2"/>
      </w:pPr>
      <w:bookmarkStart w:id="15" w:name="_Toc482426582"/>
      <w:r w:rsidRPr="00D213F3">
        <w:rPr>
          <w:rFonts w:hint="eastAsia"/>
        </w:rPr>
        <w:t>신용협동조합</w:t>
      </w:r>
      <w:bookmarkEnd w:id="15"/>
    </w:p>
    <w:p w:rsidR="009154AD" w:rsidRPr="00DB5E1B" w:rsidRDefault="009154AD" w:rsidP="00F815DB">
      <w:r w:rsidRPr="00DB5E1B">
        <w:rPr>
          <w:rFonts w:hint="eastAsia"/>
        </w:rPr>
        <w:t xml:space="preserve">신용협동조합운동의 역사는 충분히 존중되어야 하고, 배우고 참고해야 할 점이 많이 있다. 가난한 사람들이 고리대로부터 벗어나고, 저축을 통해서 가난을 극복하는데 기여를 한 것은 신협운동가들의 헌신적인 노력이 있었기 때문에 가능했다. </w:t>
      </w:r>
    </w:p>
    <w:p w:rsidR="009154AD" w:rsidRPr="00DB5E1B" w:rsidRDefault="009154AD" w:rsidP="00F815DB">
      <w:r w:rsidRPr="00DB5E1B">
        <w:rPr>
          <w:rFonts w:hint="eastAsia"/>
        </w:rPr>
        <w:t>하지만 안타깝게도 현재에 와서는 신협이 시중은행과의 차별성을 설명하기는 쉽지 않다. 어디서</w:t>
      </w:r>
      <w:r w:rsidRPr="00DB5E1B">
        <w:t>부터</w:t>
      </w:r>
      <w:r w:rsidRPr="00DB5E1B">
        <w:rPr>
          <w:rFonts w:hint="eastAsia"/>
        </w:rPr>
        <w:t xml:space="preserve"> 무엇이 문제였을까?</w:t>
      </w:r>
    </w:p>
    <w:p w:rsidR="009154AD" w:rsidRPr="00DB5E1B" w:rsidRDefault="009154AD" w:rsidP="00F815DB">
      <w:r w:rsidRPr="00DB5E1B">
        <w:rPr>
          <w:rFonts w:hint="eastAsia"/>
        </w:rPr>
        <w:t xml:space="preserve">첫째는 국가와의 타협. 국가로부터 예금의 안정성을 보장받는 대신 국가의 통제를 받아들인 점. 둘째는 조합 민주주의의 문제. 조합의 규모가 커지고, 업무가 전문화되는 과정에서 조합의 민주주의가 유명무실해진 것의 문제. 셋째는 조합원들의 </w:t>
      </w:r>
      <w:r>
        <w:rPr>
          <w:rFonts w:hint="eastAsia"/>
        </w:rPr>
        <w:t xml:space="preserve">예금자 중심으로 </w:t>
      </w:r>
      <w:r w:rsidRPr="00DB5E1B">
        <w:rPr>
          <w:rFonts w:hint="eastAsia"/>
        </w:rPr>
        <w:t xml:space="preserve">성격변화. 시중은행에 비해 높은 이자율, </w:t>
      </w:r>
      <w:r w:rsidRPr="00783AE7">
        <w:rPr>
          <w:rFonts w:hint="eastAsia"/>
        </w:rPr>
        <w:t>세금혜택</w:t>
      </w:r>
      <w:r w:rsidRPr="00DB5E1B">
        <w:rPr>
          <w:rFonts w:hint="eastAsia"/>
        </w:rPr>
        <w:t xml:space="preserve"> 등은 이러한 경향을 강화했다. </w:t>
      </w:r>
    </w:p>
    <w:p w:rsidR="009154AD" w:rsidRDefault="009154AD" w:rsidP="00F815DB">
      <w:r w:rsidRPr="00DB5E1B">
        <w:rPr>
          <w:rFonts w:hint="eastAsia"/>
        </w:rPr>
        <w:t>사실상 세번째 요인이 첫째와 둘째를 강화한 것이 아닐까? 시중은행의 예금자와 동일한 목적으로, 혹은 더 치밀한 계산으로 신협과 거래하는 주체가 조합원이라면 신협이 시중은행과 어떻게 달라질 수 있을까? 신협의 민주주의가 잘 이뤄지고 조합원 욕구를 잘 반영한다면, 신협은 은행과 유사하게 또는 은행보다 더 은행다워져야 했던 것은 아닐까?  </w:t>
      </w:r>
    </w:p>
    <w:p w:rsidR="009154AD" w:rsidRPr="00783AE7" w:rsidRDefault="009154AD" w:rsidP="00F815DB">
      <w:pPr>
        <w:rPr>
          <w:rFonts w:hint="eastAsia"/>
        </w:rPr>
      </w:pPr>
      <w:r w:rsidRPr="00783AE7">
        <w:rPr>
          <w:rFonts w:hint="eastAsia"/>
        </w:rPr>
        <w:t xml:space="preserve">가난한 노동자는 당연히 저축할 돈이 없다. 그러나 저축하기 시작해서 돈이 생기기 시작하면 점차 </w:t>
      </w:r>
      <w:r>
        <w:rPr>
          <w:rFonts w:hint="eastAsia"/>
        </w:rPr>
        <w:t xml:space="preserve">자본의 담지자, </w:t>
      </w:r>
      <w:r w:rsidRPr="00783AE7">
        <w:rPr>
          <w:rFonts w:hint="eastAsia"/>
        </w:rPr>
        <w:t xml:space="preserve">자본가로서 사고하기 시작하게 </w:t>
      </w:r>
      <w:r>
        <w:rPr>
          <w:rFonts w:hint="eastAsia"/>
        </w:rPr>
        <w:t>되는 것이 아닐까?</w:t>
      </w:r>
      <w:r w:rsidRPr="00783AE7">
        <w:rPr>
          <w:rFonts w:hint="eastAsia"/>
        </w:rPr>
        <w:t>. 가난한 노동자들의 공동체인 신용협동조합은 역설적으로 노동자들이 가난을 벗어나면서</w:t>
      </w:r>
      <w:r>
        <w:rPr>
          <w:rFonts w:hint="eastAsia"/>
        </w:rPr>
        <w:t xml:space="preserve"> </w:t>
      </w:r>
      <w:r w:rsidRPr="00783AE7">
        <w:rPr>
          <w:rFonts w:hint="eastAsia"/>
        </w:rPr>
        <w:t>부터는 자본가들의 공동체가 되어가고 결국은 자본가들의 은행과 다를 바가 없어지는 것은 아닐까?</w:t>
      </w:r>
    </w:p>
    <w:p w:rsidR="009154AD" w:rsidRPr="00783AE7" w:rsidRDefault="009154AD" w:rsidP="00F815DB">
      <w:pPr>
        <w:rPr>
          <w:rFonts w:hint="eastAsia"/>
        </w:rPr>
      </w:pPr>
      <w:r w:rsidRPr="00783AE7">
        <w:rPr>
          <w:rFonts w:hint="eastAsia"/>
        </w:rPr>
        <w:t xml:space="preserve">신용협동조합의 목표는 </w:t>
      </w:r>
      <w:r>
        <w:rPr>
          <w:rFonts w:hint="eastAsia"/>
        </w:rPr>
        <w:t>물론 가</w:t>
      </w:r>
      <w:r w:rsidRPr="00783AE7">
        <w:rPr>
          <w:rFonts w:hint="eastAsia"/>
        </w:rPr>
        <w:t>난한 사람들의 삶을 나아지게 하는 것</w:t>
      </w:r>
      <w:r>
        <w:rPr>
          <w:rFonts w:hint="eastAsia"/>
        </w:rPr>
        <w:t>이다. 그러나 그</w:t>
      </w:r>
      <w:r w:rsidRPr="00783AE7">
        <w:rPr>
          <w:rFonts w:hint="eastAsia"/>
        </w:rPr>
        <w:t xml:space="preserve"> 전략은 무엇인가? 첫 번째는 나쁜 빚에서 벗어나게 하는 것. 두 번째는 저축을 통해서 자본을 만드는 것.</w:t>
      </w:r>
      <w:r>
        <w:t xml:space="preserve"> </w:t>
      </w:r>
      <w:r>
        <w:rPr>
          <w:rFonts w:hint="eastAsia"/>
        </w:rPr>
        <w:t xml:space="preserve">결국 </w:t>
      </w:r>
      <w:r w:rsidRPr="00783AE7">
        <w:rPr>
          <w:rFonts w:hint="eastAsia"/>
        </w:rPr>
        <w:t xml:space="preserve">신용협동조합의 목표는 조합원들이 자본주의적 합리성을 갖추게 하는 것인가? 이자 수입을 </w:t>
      </w:r>
      <w:r w:rsidRPr="00783AE7">
        <w:rPr>
          <w:rFonts w:hint="eastAsia"/>
        </w:rPr>
        <w:lastRenderedPageBreak/>
        <w:t>위해서 저축을 하는 조합원들을 만들고, 적절하게 투자할 줄 알고 대출을 받는 조합원을 만드는 것인가?</w:t>
      </w:r>
      <w:r>
        <w:t xml:space="preserve"> </w:t>
      </w:r>
    </w:p>
    <w:p w:rsidR="009154AD" w:rsidRPr="00783AE7" w:rsidRDefault="009154AD" w:rsidP="00F815DB">
      <w:pPr>
        <w:rPr>
          <w:rFonts w:hint="eastAsia"/>
        </w:rPr>
      </w:pPr>
      <w:r w:rsidRPr="00783AE7">
        <w:rPr>
          <w:rFonts w:hint="eastAsia"/>
        </w:rPr>
        <w:t>화폐와 자본을 중심으로 사람의 삶을 생각한다면, 화폐와 자본이 적은 것보다는 많은 것이 당연히 나은 삶이지 않은가? 사람의 발전 방향 역시 당연히 화폐와 자본을 더 많이 갖는 것으로 설정될 수밖에 없지 않은가? 이것을 벗어날 수 있을까?</w:t>
      </w:r>
    </w:p>
    <w:p w:rsidR="009154AD" w:rsidRPr="00783AE7" w:rsidRDefault="009154AD" w:rsidP="00F815DB">
      <w:pPr>
        <w:rPr>
          <w:rFonts w:hint="eastAsia"/>
        </w:rPr>
      </w:pPr>
      <w:r w:rsidRPr="00783AE7">
        <w:rPr>
          <w:rFonts w:hint="eastAsia"/>
        </w:rPr>
        <w:t>신용협동조합은 어떤 조합원을 만들 것인가? 조합원은 애초에 왜 조합을 만들고자 했는가? 이 질문에 대한 대답이 화폐의 양으로 얘기될 수밖에 없다면 답은 정해져있다. 그럼 우리는 화폐의 질, 삶의 질을 얘기할 수 있을까? 다른 합리성, 다른 주체성을 얘기할 수 있을 것인가?</w:t>
      </w:r>
    </w:p>
    <w:p w:rsidR="009154AD" w:rsidRPr="008949BF" w:rsidRDefault="009154AD" w:rsidP="00F815DB">
      <w:pPr>
        <w:rPr>
          <w:rFonts w:hint="eastAsia"/>
        </w:rPr>
      </w:pPr>
    </w:p>
    <w:p w:rsidR="004E5C47" w:rsidRPr="00D213F3" w:rsidRDefault="004E5C47" w:rsidP="00AB2B70">
      <w:pPr>
        <w:pStyle w:val="2"/>
        <w:numPr>
          <w:ilvl w:val="1"/>
          <w:numId w:val="3"/>
        </w:numPr>
      </w:pPr>
      <w:bookmarkStart w:id="16" w:name="_Toc482426583"/>
      <w:r w:rsidRPr="00D213F3">
        <w:rPr>
          <w:rFonts w:hint="eastAsia"/>
        </w:rPr>
        <w:t>무이자은행</w:t>
      </w:r>
      <w:bookmarkEnd w:id="16"/>
    </w:p>
    <w:p w:rsidR="004E5C47" w:rsidRPr="00DB5E1B" w:rsidRDefault="004E5C47" w:rsidP="004E5C47">
      <w:r w:rsidRPr="00DB5E1B">
        <w:rPr>
          <w:rFonts w:hint="eastAsia"/>
        </w:rPr>
        <w:t xml:space="preserve">이자 없는 세상을 꿈꾸는 사람들이 있다. 한 사람의 채권자와 한 사람의 채무자만을 보면 이자 없는 세상을 만드는 건 채권자가 마음먹기에 따라 아주 쉬울 수도 있다. 채권자가 이자를 포기하면 그만이다. 하지만 두 사람이 모든 것이 이자로 계산되는 세상에 살고 있고, 이러한 환경이 변화되지 않는다면 상황은 간단치가 않다. </w:t>
      </w:r>
    </w:p>
    <w:p w:rsidR="004E5C47" w:rsidRPr="00430C94" w:rsidRDefault="004E5C47" w:rsidP="004E5C47">
      <w:r w:rsidRPr="00DB5E1B">
        <w:rPr>
          <w:rFonts w:hint="eastAsia"/>
        </w:rPr>
        <w:t xml:space="preserve">A가 </w:t>
      </w:r>
      <w:r>
        <w:rPr>
          <w:rFonts w:hint="eastAsia"/>
        </w:rPr>
        <w:t xml:space="preserve">무이자를 실천하며 </w:t>
      </w:r>
      <w:r w:rsidRPr="00DB5E1B">
        <w:rPr>
          <w:rFonts w:hint="eastAsia"/>
        </w:rPr>
        <w:t xml:space="preserve">B에게 100만원을 빌려주는 상황을 생각해보자. </w:t>
      </w:r>
      <w:r>
        <w:rPr>
          <w:rFonts w:hint="eastAsia"/>
        </w:rPr>
        <w:t xml:space="preserve">그런데 </w:t>
      </w:r>
      <w:r w:rsidRPr="00DB5E1B">
        <w:rPr>
          <w:rFonts w:hint="eastAsia"/>
        </w:rPr>
        <w:t>A와 B가 살아가는 세상은 10%의 이자가 일반적이라고 하자</w:t>
      </w:r>
      <w:r>
        <w:rPr>
          <w:rFonts w:hint="eastAsia"/>
        </w:rPr>
        <w:t>.</w:t>
      </w:r>
      <w:r>
        <w:t xml:space="preserve"> </w:t>
      </w:r>
      <w:r>
        <w:rPr>
          <w:rFonts w:hint="eastAsia"/>
        </w:rPr>
        <w:t xml:space="preserve">즉 보통 사람 </w:t>
      </w:r>
      <w:r>
        <w:t>C</w:t>
      </w:r>
      <w:r>
        <w:rPr>
          <w:rFonts w:hint="eastAsia"/>
        </w:rPr>
        <w:t xml:space="preserve">가 </w:t>
      </w:r>
      <w:r>
        <w:t>D</w:t>
      </w:r>
      <w:r>
        <w:rPr>
          <w:rFonts w:hint="eastAsia"/>
        </w:rPr>
        <w:t xml:space="preserve">에게 </w:t>
      </w:r>
      <w:r>
        <w:t>100</w:t>
      </w:r>
      <w:r>
        <w:rPr>
          <w:rFonts w:hint="eastAsia"/>
        </w:rPr>
        <w:t xml:space="preserve">만원을 빌려주면, </w:t>
      </w:r>
      <w:r>
        <w:t>D</w:t>
      </w:r>
      <w:r>
        <w:rPr>
          <w:rFonts w:hint="eastAsia"/>
        </w:rPr>
        <w:t xml:space="preserve">는 </w:t>
      </w:r>
      <w:r>
        <w:t>C</w:t>
      </w:r>
      <w:r>
        <w:rPr>
          <w:rFonts w:hint="eastAsia"/>
        </w:rPr>
        <w:t xml:space="preserve">에게 </w:t>
      </w:r>
      <w:r>
        <w:t>10</w:t>
      </w:r>
      <w:r>
        <w:rPr>
          <w:rFonts w:hint="eastAsia"/>
        </w:rPr>
        <w:t>만원의 이자를 내는 것이 당연한 세상이다. .</w:t>
      </w:r>
      <w:r>
        <w:t xml:space="preserve"> </w:t>
      </w:r>
    </w:p>
    <w:p w:rsidR="004E5C47" w:rsidRPr="00DB5E1B" w:rsidRDefault="004E5C47" w:rsidP="004E5C47">
      <w:r w:rsidRPr="00DB5E1B">
        <w:rPr>
          <w:rFonts w:hint="eastAsia"/>
        </w:rPr>
        <w:t xml:space="preserve">첫째. </w:t>
      </w:r>
      <w:r>
        <w:t>A</w:t>
      </w:r>
      <w:r w:rsidRPr="00DB5E1B">
        <w:rPr>
          <w:rFonts w:hint="eastAsia"/>
        </w:rPr>
        <w:t xml:space="preserve">가 </w:t>
      </w:r>
      <w:r>
        <w:rPr>
          <w:rFonts w:hint="eastAsia"/>
        </w:rPr>
        <w:t>B</w:t>
      </w:r>
      <w:r w:rsidRPr="00DB5E1B">
        <w:rPr>
          <w:rFonts w:hint="eastAsia"/>
        </w:rPr>
        <w:t xml:space="preserve">에게 10만원을 선물한 것과 같은 효과다. </w:t>
      </w:r>
    </w:p>
    <w:p w:rsidR="004E5C47" w:rsidRPr="00DB5E1B" w:rsidRDefault="004E5C47" w:rsidP="004E5C47">
      <w:r w:rsidRPr="00DB5E1B">
        <w:rPr>
          <w:rFonts w:hint="eastAsia"/>
        </w:rPr>
        <w:t xml:space="preserve">둘째. </w:t>
      </w:r>
      <w:r>
        <w:rPr>
          <w:rFonts w:hint="eastAsia"/>
        </w:rPr>
        <w:t>A</w:t>
      </w:r>
      <w:r w:rsidRPr="00DB5E1B">
        <w:rPr>
          <w:rFonts w:hint="eastAsia"/>
        </w:rPr>
        <w:t xml:space="preserve">는 왜 </w:t>
      </w:r>
      <w:r>
        <w:t>D</w:t>
      </w:r>
      <w:r w:rsidRPr="00DB5E1B">
        <w:rPr>
          <w:rFonts w:hint="eastAsia"/>
        </w:rPr>
        <w:t xml:space="preserve">가 아니라 </w:t>
      </w:r>
      <w:r>
        <w:rPr>
          <w:rFonts w:hint="eastAsia"/>
        </w:rPr>
        <w:t>B</w:t>
      </w:r>
      <w:r w:rsidRPr="00DB5E1B">
        <w:rPr>
          <w:rFonts w:hint="eastAsia"/>
        </w:rPr>
        <w:t xml:space="preserve">에게 빌려주었는가? </w:t>
      </w:r>
    </w:p>
    <w:p w:rsidR="004E5C47" w:rsidRDefault="004E5C47" w:rsidP="004E5C47">
      <w:r w:rsidRPr="00DB5E1B">
        <w:rPr>
          <w:rFonts w:hint="eastAsia"/>
        </w:rPr>
        <w:t xml:space="preserve">셋째. </w:t>
      </w:r>
      <w:r>
        <w:rPr>
          <w:rFonts w:hint="eastAsia"/>
        </w:rPr>
        <w:t>B</w:t>
      </w:r>
      <w:r w:rsidRPr="00DB5E1B">
        <w:rPr>
          <w:rFonts w:hint="eastAsia"/>
        </w:rPr>
        <w:t xml:space="preserve">는 왜 </w:t>
      </w:r>
      <w:r>
        <w:t>C</w:t>
      </w:r>
      <w:r w:rsidRPr="00DB5E1B">
        <w:rPr>
          <w:rFonts w:hint="eastAsia"/>
        </w:rPr>
        <w:t xml:space="preserve">가 아니라 </w:t>
      </w:r>
      <w:r>
        <w:t>A</w:t>
      </w:r>
      <w:r w:rsidRPr="00DB5E1B">
        <w:rPr>
          <w:rFonts w:hint="eastAsia"/>
        </w:rPr>
        <w:t>에게 빌렸는가?</w:t>
      </w:r>
    </w:p>
    <w:p w:rsidR="004E5C47" w:rsidRPr="00DB5E1B" w:rsidRDefault="004E5C47" w:rsidP="004E5C47">
      <w:r>
        <w:rPr>
          <w:rFonts w:hint="eastAsia"/>
        </w:rPr>
        <w:t xml:space="preserve">넷째. </w:t>
      </w:r>
      <w:r>
        <w:t>B</w:t>
      </w:r>
      <w:r>
        <w:rPr>
          <w:rFonts w:hint="eastAsia"/>
        </w:rPr>
        <w:t xml:space="preserve">가 A와 </w:t>
      </w:r>
      <w:r>
        <w:t>C</w:t>
      </w:r>
      <w:r>
        <w:rPr>
          <w:rFonts w:hint="eastAsia"/>
        </w:rPr>
        <w:t xml:space="preserve">에게 동시에 돈을 빌렸다고 하자. </w:t>
      </w:r>
      <w:r>
        <w:t>B</w:t>
      </w:r>
      <w:r>
        <w:rPr>
          <w:rFonts w:hint="eastAsia"/>
        </w:rPr>
        <w:t>는 어느쪽부터 갚아야 하나?</w:t>
      </w:r>
      <w:r w:rsidRPr="00DB5E1B">
        <w:rPr>
          <w:rFonts w:hint="eastAsia"/>
        </w:rPr>
        <w:t xml:space="preserve"> </w:t>
      </w:r>
    </w:p>
    <w:p w:rsidR="004E5C47" w:rsidRPr="00DB5E1B" w:rsidRDefault="004E5C47" w:rsidP="004E5C47">
      <w:r w:rsidRPr="00DB5E1B">
        <w:rPr>
          <w:rFonts w:hint="eastAsia"/>
        </w:rPr>
        <w:t xml:space="preserve">결국 무이자은행은 표현은 은행이지만, 실제로는 금융이라기 보다는 선물의 체계라고 봐야 하지 않을까? 일반적인 구성 원리라기 보다는 공동체 내부의 선물 순환의 체계가 아닐까? </w:t>
      </w:r>
    </w:p>
    <w:p w:rsidR="004E5C47" w:rsidRPr="00DB5E1B" w:rsidRDefault="004E5C47" w:rsidP="004E5C47">
      <w:r w:rsidRPr="00DB5E1B">
        <w:rPr>
          <w:rFonts w:hint="eastAsia"/>
        </w:rPr>
        <w:t xml:space="preserve">무이자은행은 실질적으로는 잉여가 있을 수 없고, 따라서 운영비도 적립금도 있을 수 없다. 조합비 또는 수수료를 받을 수 있을 것이다. </w:t>
      </w:r>
    </w:p>
    <w:p w:rsidR="004E5C47" w:rsidRPr="00DB5E1B" w:rsidRDefault="004E5C47" w:rsidP="004E5C47">
      <w:r w:rsidRPr="00DB5E1B">
        <w:rPr>
          <w:rFonts w:hint="eastAsia"/>
        </w:rPr>
        <w:t xml:space="preserve">공급의 부족과 수요의 과다. 누구에게 빌려줄 것인가가 중요해진다. </w:t>
      </w:r>
    </w:p>
    <w:p w:rsidR="004E5C47" w:rsidRPr="00DB5E1B" w:rsidRDefault="004E5C47" w:rsidP="004E5C47">
      <w:r>
        <w:t>A</w:t>
      </w:r>
      <w:r w:rsidRPr="00DB5E1B">
        <w:rPr>
          <w:rFonts w:hint="eastAsia"/>
        </w:rPr>
        <w:t xml:space="preserve">는 무이자 또는 반자본이라 할 수 있는 실천을 한 것이지만, </w:t>
      </w:r>
      <w:r>
        <w:rPr>
          <w:rFonts w:hint="eastAsia"/>
        </w:rPr>
        <w:t>A</w:t>
      </w:r>
      <w:r w:rsidRPr="00DB5E1B">
        <w:rPr>
          <w:rFonts w:hint="eastAsia"/>
        </w:rPr>
        <w:t xml:space="preserve">의 선택이 B든 D는 무관하게 가능한 실천이 아니라면, 반자본이라기 보다는 선물이다. 선물은 공짜가 아니다. </w:t>
      </w:r>
    </w:p>
    <w:p w:rsidR="004E5C47" w:rsidRPr="00DB5E1B" w:rsidRDefault="004E5C47" w:rsidP="004E5C47">
      <w:r>
        <w:rPr>
          <w:rFonts w:hint="eastAsia"/>
        </w:rPr>
        <w:t>B</w:t>
      </w:r>
      <w:r w:rsidRPr="00DB5E1B">
        <w:rPr>
          <w:rFonts w:hint="eastAsia"/>
        </w:rPr>
        <w:t xml:space="preserve">는 </w:t>
      </w:r>
      <w:r>
        <w:rPr>
          <w:rFonts w:hint="eastAsia"/>
        </w:rPr>
        <w:t>A</w:t>
      </w:r>
      <w:r w:rsidRPr="00DB5E1B">
        <w:rPr>
          <w:rFonts w:hint="eastAsia"/>
        </w:rPr>
        <w:t>의 선물을 받고, 무이자의 관점에 이것이 당연한 것이다라고 생각하면 염치가 없거나, 현실</w:t>
      </w:r>
      <w:r w:rsidRPr="00DB5E1B">
        <w:rPr>
          <w:rFonts w:hint="eastAsia"/>
        </w:rPr>
        <w:lastRenderedPageBreak/>
        <w:t xml:space="preserve">을 무시한 것이거나, B와의 차별성을 잊고 있는 것. 반대로 </w:t>
      </w:r>
      <w:r>
        <w:rPr>
          <w:rFonts w:hint="eastAsia"/>
        </w:rPr>
        <w:t>A</w:t>
      </w:r>
      <w:r w:rsidRPr="00DB5E1B">
        <w:rPr>
          <w:rFonts w:hint="eastAsia"/>
        </w:rPr>
        <w:t xml:space="preserve">의 선택에 고맙다고 생각하면, 답례를 해야 한다고 생각하면 이는 이자가 어떤 형태로든 변형된 것으로 보아야 하지 않을까? </w:t>
      </w:r>
      <w:r>
        <w:rPr>
          <w:rFonts w:hint="eastAsia"/>
        </w:rPr>
        <w:t>B</w:t>
      </w:r>
      <w:r w:rsidRPr="00DB5E1B">
        <w:rPr>
          <w:rFonts w:hint="eastAsia"/>
        </w:rPr>
        <w:t>는 이자없는 세상을 위해서 할 수 있는 실천은 내야 할 이자를 자신이 보유하는 것</w:t>
      </w:r>
      <w:r w:rsidRPr="00DB5E1B">
        <w:t>뿐인가</w:t>
      </w:r>
      <w:r w:rsidRPr="00DB5E1B">
        <w:rPr>
          <w:rFonts w:hint="eastAsia"/>
        </w:rPr>
        <w:t>?</w:t>
      </w:r>
    </w:p>
    <w:p w:rsidR="004E5C47" w:rsidRPr="00DB5E1B" w:rsidRDefault="004E5C47" w:rsidP="004E5C47">
      <w:r w:rsidRPr="00DB5E1B">
        <w:rPr>
          <w:rFonts w:hint="eastAsia"/>
        </w:rPr>
        <w:t xml:space="preserve">심지어 세상은 이어지기 때문에, </w:t>
      </w:r>
      <w:r>
        <w:rPr>
          <w:rFonts w:hint="eastAsia"/>
        </w:rPr>
        <w:t>B</w:t>
      </w:r>
      <w:r w:rsidRPr="00DB5E1B">
        <w:rPr>
          <w:rFonts w:hint="eastAsia"/>
        </w:rPr>
        <w:t xml:space="preserve">는 빌린 돈을 다시 E에게 빌려주는 것이 가능하다. 혹은 이미 E에게 이자를 주고 빌린 돈이 있었기 때문에, </w:t>
      </w:r>
      <w:r>
        <w:rPr>
          <w:rFonts w:hint="eastAsia"/>
        </w:rPr>
        <w:t>A</w:t>
      </w:r>
      <w:r w:rsidRPr="00DB5E1B">
        <w:rPr>
          <w:rFonts w:hint="eastAsia"/>
        </w:rPr>
        <w:t xml:space="preserve">에게 돈을 빌린 것일 수도 있다. </w:t>
      </w:r>
    </w:p>
    <w:p w:rsidR="004E5C47" w:rsidRPr="00DB5E1B" w:rsidRDefault="004E5C47" w:rsidP="004E5C47">
      <w:r w:rsidRPr="00DB5E1B">
        <w:rPr>
          <w:rFonts w:hint="eastAsia"/>
        </w:rPr>
        <w:t xml:space="preserve">물론 이는 </w:t>
      </w:r>
      <w:r>
        <w:rPr>
          <w:rFonts w:hint="eastAsia"/>
        </w:rPr>
        <w:t>A</w:t>
      </w:r>
      <w:r w:rsidRPr="00DB5E1B">
        <w:rPr>
          <w:rFonts w:hint="eastAsia"/>
        </w:rPr>
        <w:t xml:space="preserve">와 </w:t>
      </w:r>
      <w:r>
        <w:rPr>
          <w:rFonts w:hint="eastAsia"/>
        </w:rPr>
        <w:t>B</w:t>
      </w:r>
      <w:r w:rsidRPr="00DB5E1B">
        <w:rPr>
          <w:rFonts w:hint="eastAsia"/>
        </w:rPr>
        <w:t>의 ‘이자없는 세상’생각에 문제가 있다기 보다는 A와 B의 존재, 이자가 온존하는 세계에 대한 이행전략이 부재하다고 할 수 있지 않을까?</w:t>
      </w:r>
    </w:p>
    <w:p w:rsidR="004E5C47" w:rsidRDefault="004E5C47" w:rsidP="004E5C47">
      <w:r w:rsidRPr="00DB5E1B">
        <w:rPr>
          <w:rFonts w:hint="eastAsia"/>
        </w:rPr>
        <w:t xml:space="preserve">채무자의 입장이 지나치게 수동적이고, 시혜의 대상에 그치고 있는 것이 아닌가? </w:t>
      </w:r>
      <w:r>
        <w:rPr>
          <w:rFonts w:hint="eastAsia"/>
        </w:rPr>
        <w:t>A</w:t>
      </w:r>
      <w:r w:rsidRPr="00DB5E1B">
        <w:rPr>
          <w:rFonts w:hint="eastAsia"/>
        </w:rPr>
        <w:t xml:space="preserve">와 </w:t>
      </w:r>
      <w:r>
        <w:rPr>
          <w:rFonts w:hint="eastAsia"/>
        </w:rPr>
        <w:t>B</w:t>
      </w:r>
      <w:r w:rsidRPr="00DB5E1B">
        <w:rPr>
          <w:rFonts w:hint="eastAsia"/>
        </w:rPr>
        <w:t>의 관계는 어떻게 발전할 것인가?</w:t>
      </w:r>
    </w:p>
    <w:p w:rsidR="004E5C47" w:rsidRPr="00DB5E1B" w:rsidRDefault="004E5C47" w:rsidP="004E5C47">
      <w:r>
        <w:rPr>
          <w:rFonts w:hint="eastAsia"/>
        </w:rPr>
        <w:t>무이자가 아니라 저이자 시스템도 마찬가지 문제.</w:t>
      </w:r>
      <w:r>
        <w:t xml:space="preserve"> </w:t>
      </w:r>
      <w:r>
        <w:rPr>
          <w:rFonts w:hint="eastAsia"/>
        </w:rPr>
        <w:t xml:space="preserve">사실상 무이자은행은 운영이 불가하기 때문에 저이자, 회비, 수수료, 저축포인트 등의 형태로 운영비를 보충하지 않으면 안된다. </w:t>
      </w:r>
      <w:r>
        <w:t>JAK</w:t>
      </w:r>
      <w:r>
        <w:rPr>
          <w:rFonts w:hint="eastAsia"/>
        </w:rPr>
        <w:t xml:space="preserve"> 은행과 같은 독특한 시스템은 재미있는 것은 분명하지만,</w:t>
      </w:r>
      <w:r>
        <w:t xml:space="preserve"> </w:t>
      </w:r>
      <w:r>
        <w:rPr>
          <w:rFonts w:hint="eastAsia"/>
        </w:rPr>
        <w:t xml:space="preserve">본질적인 차이가 있는 것인지는 따져볼 필요가 있을 것이다. </w:t>
      </w:r>
    </w:p>
    <w:p w:rsidR="004E5C47" w:rsidRPr="009154AD" w:rsidRDefault="004E5C47" w:rsidP="004E5C47">
      <w:pPr>
        <w:rPr>
          <w:rFonts w:hint="eastAsia"/>
        </w:rPr>
      </w:pPr>
    </w:p>
    <w:p w:rsidR="0090619E" w:rsidRDefault="0090619E" w:rsidP="00F815DB">
      <w:pPr>
        <w:pStyle w:val="2"/>
      </w:pPr>
      <w:bookmarkStart w:id="17" w:name="_Toc482426584"/>
      <w:r>
        <w:rPr>
          <w:rFonts w:hint="eastAsia"/>
        </w:rPr>
        <w:t>몬드라곤 노동인민금고</w:t>
      </w:r>
      <w:bookmarkEnd w:id="17"/>
    </w:p>
    <w:p w:rsidR="004C3EA7" w:rsidRDefault="004C3EA7" w:rsidP="004C3EA7">
      <w:r w:rsidRPr="004C3EA7">
        <w:rPr>
          <w:rFonts w:hint="eastAsia"/>
        </w:rPr>
        <w:t xml:space="preserve">노동인민금고는 몬드라곤 </w:t>
      </w:r>
      <w:r>
        <w:rPr>
          <w:rFonts w:hint="eastAsia"/>
        </w:rPr>
        <w:t xml:space="preserve">협동조합 복합체의 중심이 되는 신용협동조합이다. </w:t>
      </w:r>
      <w:r w:rsidRPr="004C3EA7">
        <w:rPr>
          <w:rFonts w:hint="eastAsia"/>
        </w:rPr>
        <w:t>몬드라곤이 협동조합 원칙을 지키면서도 끊임없는 자기 혁신을 통해 규모를 확장할 수 있었던 배경에는 금고의 자금 및 기술 지원과 서비스 제공이 핵심 역할을 했다</w:t>
      </w:r>
      <w:r>
        <w:rPr>
          <w:rFonts w:hint="eastAsia"/>
        </w:rPr>
        <w:t xml:space="preserve">고 알려져 있다. 그런데 우리가 일반적으로 알고 있는 신용협동조합들에 비해서 노동인민금고는 특징적인 부분이 있다. </w:t>
      </w:r>
    </w:p>
    <w:p w:rsidR="005B0CFE" w:rsidRPr="004C3EA7" w:rsidRDefault="005B0CFE" w:rsidP="004C3EA7">
      <w:r>
        <w:rPr>
          <w:rFonts w:hint="eastAsia"/>
        </w:rPr>
        <w:t xml:space="preserve">노동인민금고는 몬드라곤 복합체에서 협동조합들을 거의 국가가 강제하는 것과 유사할 정도로 강력한 규정을 적용했다는 것이다. 몇가지 사례를 보자. </w:t>
      </w:r>
    </w:p>
    <w:p w:rsidR="005B0CFE" w:rsidRDefault="004C3EA7" w:rsidP="00D04693">
      <w:pPr>
        <w:pStyle w:val="a7"/>
      </w:pPr>
      <w:r w:rsidRPr="004C3EA7">
        <w:rPr>
          <w:rFonts w:hint="eastAsia"/>
        </w:rPr>
        <w:t xml:space="preserve">몬드라곤 소속 협동조합은 통상 잉여금의 45%를 공동자본으로 적립하고, 45%는 조합원에게 배당하고, 나머지 10%는 지역사회공헌기금으로 </w:t>
      </w:r>
      <w:r w:rsidR="005B0CFE">
        <w:rPr>
          <w:rFonts w:hint="eastAsia"/>
        </w:rPr>
        <w:t>사용.</w:t>
      </w:r>
      <w:r w:rsidR="005B0CFE">
        <w:t xml:space="preserve"> </w:t>
      </w:r>
    </w:p>
    <w:p w:rsidR="004C3EA7" w:rsidRPr="004C3EA7" w:rsidRDefault="005B0CFE" w:rsidP="00D04693">
      <w:pPr>
        <w:pStyle w:val="a7"/>
      </w:pPr>
      <w:r>
        <w:rPr>
          <w:rFonts w:hint="eastAsia"/>
        </w:rPr>
        <w:t>배</w:t>
      </w:r>
      <w:r w:rsidR="004C3EA7" w:rsidRPr="004C3EA7">
        <w:rPr>
          <w:rFonts w:hint="eastAsia"/>
        </w:rPr>
        <w:t>당금은 조합원들에게 현금으로 배당되지 않고 퇴직할 때까지 조합원들의 내부자본계좌에 적립</w:t>
      </w:r>
      <w:r>
        <w:rPr>
          <w:rFonts w:hint="eastAsia"/>
        </w:rPr>
        <w:t xml:space="preserve">. </w:t>
      </w:r>
      <w:r w:rsidR="004C3EA7" w:rsidRPr="004C3EA7">
        <w:rPr>
          <w:rFonts w:hint="eastAsia"/>
        </w:rPr>
        <w:t>잉여금이 외부로 유출되지 않고 내부자본계좌에 대규모의 자본이 축적</w:t>
      </w:r>
      <w:r>
        <w:rPr>
          <w:rFonts w:hint="eastAsia"/>
        </w:rPr>
        <w:t xml:space="preserve">됨. </w:t>
      </w:r>
    </w:p>
    <w:p w:rsidR="005B0CFE" w:rsidRDefault="004C3EA7" w:rsidP="00D04693">
      <w:pPr>
        <w:pStyle w:val="a7"/>
      </w:pPr>
      <w:r w:rsidRPr="004C3EA7">
        <w:rPr>
          <w:rFonts w:hint="eastAsia"/>
        </w:rPr>
        <w:t>금고는 연합협정을 통해 개별 협동조합에 대한 강력한 제도적 통제력</w:t>
      </w:r>
      <w:r w:rsidR="005B0CFE">
        <w:rPr>
          <w:rFonts w:hint="eastAsia"/>
        </w:rPr>
        <w:t xml:space="preserve"> 행사.</w:t>
      </w:r>
      <w:r w:rsidR="005B0CFE">
        <w:t xml:space="preserve"> </w:t>
      </w:r>
    </w:p>
    <w:p w:rsidR="004C3EA7" w:rsidRPr="004C3EA7" w:rsidRDefault="004C3EA7" w:rsidP="00D04693">
      <w:pPr>
        <w:pStyle w:val="a7"/>
      </w:pPr>
      <w:r w:rsidRPr="004C3EA7">
        <w:rPr>
          <w:rFonts w:hint="eastAsia"/>
        </w:rPr>
        <w:t>금고에 분담금을 내고 모든 금융거래를 금고와 해야 한다.</w:t>
      </w:r>
    </w:p>
    <w:p w:rsidR="004C3EA7" w:rsidRPr="004C3EA7" w:rsidRDefault="004C3EA7" w:rsidP="00D04693">
      <w:pPr>
        <w:pStyle w:val="a7"/>
      </w:pPr>
      <w:r w:rsidRPr="004C3EA7">
        <w:rPr>
          <w:rFonts w:hint="eastAsia"/>
        </w:rPr>
        <w:t>금고는 정기적으로 회계감사와 사업감사를 실시한다.</w:t>
      </w:r>
    </w:p>
    <w:p w:rsidR="004C3EA7" w:rsidRPr="004C3EA7" w:rsidRDefault="004C3EA7" w:rsidP="00D04693">
      <w:pPr>
        <w:pStyle w:val="a7"/>
      </w:pPr>
      <w:r w:rsidRPr="004C3EA7">
        <w:rPr>
          <w:rFonts w:hint="eastAsia"/>
        </w:rPr>
        <w:t>고용에 차별을 두어서는 안되며, 원칙적으로 견습 기간을 거친 노동자는 조합원이 되어야 한다. 비조합원은 전체 조합원의 10%를 넘어서는 안 된다.</w:t>
      </w:r>
    </w:p>
    <w:p w:rsidR="004C3EA7" w:rsidRPr="004C3EA7" w:rsidRDefault="004C3EA7" w:rsidP="00D04693">
      <w:pPr>
        <w:pStyle w:val="a7"/>
      </w:pPr>
      <w:r w:rsidRPr="004C3EA7">
        <w:rPr>
          <w:rFonts w:hint="eastAsia"/>
        </w:rPr>
        <w:t>1인1표 원칙에 근거하여 이사회, 조합평의회, 경영평의회 등 민주적인 관리체계를 확립해야 한다.</w:t>
      </w:r>
    </w:p>
    <w:p w:rsidR="004C3EA7" w:rsidRPr="004C3EA7" w:rsidRDefault="004C3EA7" w:rsidP="00D04693">
      <w:pPr>
        <w:pStyle w:val="a7"/>
      </w:pPr>
      <w:r w:rsidRPr="004C3EA7">
        <w:rPr>
          <w:rFonts w:hint="eastAsia"/>
        </w:rPr>
        <w:t>금고가 잉여금의 배분 기준을 제시한다. 배당금은 자본계좌에 예치되며, 이에 대한 이자는 시중 이자율로 반년마다 계좌로 입금된다. 이자는 액수에 관계없이 6%만 현금으로 지급한다.</w:t>
      </w:r>
    </w:p>
    <w:p w:rsidR="004C3EA7" w:rsidRPr="004C3EA7" w:rsidRDefault="004C3EA7" w:rsidP="00D04693">
      <w:pPr>
        <w:pStyle w:val="a7"/>
      </w:pPr>
      <w:r w:rsidRPr="004C3EA7">
        <w:rPr>
          <w:rFonts w:hint="eastAsia"/>
        </w:rPr>
        <w:lastRenderedPageBreak/>
        <w:t>생산 증대를 통해 시장에서 수익이 발생할 수 있다면 자본 부족을 이유로 신규 조합원의 가입을 제한하지 못한다. 조합원들이 추가 출자하거나 금고 대출을 통해 고용을 증대시킬 의무가 있다.</w:t>
      </w:r>
    </w:p>
    <w:p w:rsidR="004C3EA7" w:rsidRPr="004C3EA7" w:rsidRDefault="004C3EA7" w:rsidP="00D04693">
      <w:pPr>
        <w:pStyle w:val="a7"/>
      </w:pPr>
      <w:r w:rsidRPr="004C3EA7">
        <w:rPr>
          <w:rFonts w:hint="eastAsia"/>
        </w:rPr>
        <w:t>원칙적으로 자체 재원을 통해 투자 자금을 충당해야 한다. 이를 위해 자기자본이 차입자본의 두 배 이상이어야 한다.</w:t>
      </w:r>
    </w:p>
    <w:p w:rsidR="004C3EA7" w:rsidRPr="004C3EA7" w:rsidRDefault="004C3EA7" w:rsidP="00D04693">
      <w:pPr>
        <w:pStyle w:val="a7"/>
      </w:pPr>
      <w:r w:rsidRPr="004C3EA7">
        <w:rPr>
          <w:rFonts w:hint="eastAsia"/>
        </w:rPr>
        <w:t xml:space="preserve">최고 임금과 미숙력 노동 임금 간의 최대 차이는 3:1을 유지해야 한다. 임금의 범위는 금고에서 통용되는 임금의 90~110%를 유지해야 한다. </w:t>
      </w:r>
    </w:p>
    <w:p w:rsidR="005B0CFE" w:rsidRPr="004C3EA7" w:rsidRDefault="004C3EA7" w:rsidP="00D04693">
      <w:pPr>
        <w:pStyle w:val="a7"/>
      </w:pPr>
      <w:r w:rsidRPr="004C3EA7">
        <w:rPr>
          <w:rFonts w:hint="eastAsia"/>
        </w:rPr>
        <w:t xml:space="preserve">금고는 초기부터 개발은행의 성격을 띠고 있었다. 금고의 자금이 대출 요구를 초과함에 따라 잠재적 협동조합을 적극적으로 개발하기 위해 기업국을 만들었다. </w:t>
      </w:r>
    </w:p>
    <w:p w:rsidR="00D04693" w:rsidRDefault="004C3EA7" w:rsidP="00D04693">
      <w:pPr>
        <w:pStyle w:val="a7"/>
      </w:pPr>
      <w:r w:rsidRPr="004C3EA7">
        <w:rPr>
          <w:rFonts w:hint="eastAsia"/>
        </w:rPr>
        <w:t>기업국은 이 협동조합의 경영이 손익분기점에 이를 때까지 전문가를 해당 협동조합에 계속해서 파견한다. 협동조합은 매달 경영과 재무 상황을 기업국에 보고하고, 기업국은 모든 데이터를 확인하고 저장해서 수시로 경영과 재무 상황 등을 점검한다.</w:t>
      </w:r>
    </w:p>
    <w:p w:rsidR="004C3EA7" w:rsidRDefault="00D04693" w:rsidP="00D04693">
      <w:pPr>
        <w:pStyle w:val="a7"/>
      </w:pPr>
      <w:r>
        <w:rPr>
          <w:rFonts w:hint="eastAsia"/>
        </w:rPr>
        <w:t xml:space="preserve">안진구, </w:t>
      </w:r>
      <w:r>
        <w:t>&lt;</w:t>
      </w:r>
      <w:r>
        <w:rPr>
          <w:rFonts w:hint="eastAsia"/>
        </w:rPr>
        <w:t>몬드라곤 노동인민금고 자료&gt;</w:t>
      </w:r>
      <w:r>
        <w:t xml:space="preserve"> </w:t>
      </w:r>
    </w:p>
    <w:p w:rsidR="004C3EA7" w:rsidRPr="004C3EA7" w:rsidRDefault="004C7142" w:rsidP="00D04693">
      <w:pPr>
        <w:rPr>
          <w:rFonts w:hint="eastAsia"/>
        </w:rPr>
      </w:pPr>
      <w:r>
        <w:rPr>
          <w:rFonts w:hint="eastAsia"/>
        </w:rPr>
        <w:t xml:space="preserve">노동인민금고는 거의 국가처럼 운영되면서 실제로도 몬드라곤 복합체와 그 지역에 독특한 </w:t>
      </w:r>
      <w:r w:rsidR="00516E98">
        <w:rPr>
          <w:rFonts w:hint="eastAsia"/>
        </w:rPr>
        <w:t>문화를 만드는데 기여했다.</w:t>
      </w:r>
      <w:r w:rsidR="00516E98">
        <w:t xml:space="preserve"> </w:t>
      </w:r>
    </w:p>
    <w:p w:rsidR="009154AD" w:rsidRDefault="009154AD" w:rsidP="00F815DB">
      <w:pPr>
        <w:pStyle w:val="2"/>
      </w:pPr>
      <w:bookmarkStart w:id="18" w:name="_Toc482426585"/>
      <w:r>
        <w:rPr>
          <w:rFonts w:hint="eastAsia"/>
        </w:rPr>
        <w:t>기타</w:t>
      </w:r>
      <w:bookmarkEnd w:id="18"/>
    </w:p>
    <w:p w:rsidR="0090619E" w:rsidRDefault="0090619E" w:rsidP="008A316E">
      <w:pPr>
        <w:pStyle w:val="a"/>
      </w:pPr>
      <w:r>
        <w:rPr>
          <w:rFonts w:hint="eastAsia"/>
        </w:rPr>
        <w:t>프루동 교환은행 /</w:t>
      </w:r>
      <w:r>
        <w:t xml:space="preserve"> </w:t>
      </w:r>
      <w:r>
        <w:rPr>
          <w:rFonts w:hint="eastAsia"/>
        </w:rPr>
        <w:t>인민은행</w:t>
      </w:r>
    </w:p>
    <w:p w:rsidR="00E46752" w:rsidRDefault="00E46752" w:rsidP="008A316E">
      <w:pPr>
        <w:pStyle w:val="a"/>
      </w:pPr>
      <w:r>
        <w:rPr>
          <w:rFonts w:hint="eastAsia"/>
        </w:rPr>
        <w:t>소액대출운동</w:t>
      </w:r>
    </w:p>
    <w:p w:rsidR="009154AD" w:rsidRPr="00D213F3" w:rsidRDefault="009154AD" w:rsidP="008A316E">
      <w:pPr>
        <w:pStyle w:val="a"/>
      </w:pPr>
      <w:r w:rsidRPr="00D213F3">
        <w:rPr>
          <w:rFonts w:hint="eastAsia"/>
        </w:rPr>
        <w:t>계</w:t>
      </w:r>
    </w:p>
    <w:p w:rsidR="009154AD" w:rsidRPr="00D213F3" w:rsidRDefault="009154AD" w:rsidP="008A316E">
      <w:pPr>
        <w:pStyle w:val="a"/>
      </w:pPr>
      <w:r w:rsidRPr="00D213F3">
        <w:rPr>
          <w:rFonts w:hint="eastAsia"/>
        </w:rPr>
        <w:t>사회적금융</w:t>
      </w:r>
    </w:p>
    <w:p w:rsidR="009154AD" w:rsidRPr="00D213F3" w:rsidRDefault="009154AD" w:rsidP="008A316E">
      <w:pPr>
        <w:pStyle w:val="a"/>
      </w:pPr>
      <w:r w:rsidRPr="00D213F3">
        <w:rPr>
          <w:rFonts w:hint="eastAsia"/>
        </w:rPr>
        <w:t>기본소득</w:t>
      </w:r>
      <w:r w:rsidR="00AC7105">
        <w:t xml:space="preserve"> </w:t>
      </w:r>
    </w:p>
    <w:p w:rsidR="009154AD" w:rsidRDefault="009154AD" w:rsidP="008A316E">
      <w:pPr>
        <w:pStyle w:val="a"/>
      </w:pPr>
      <w:r w:rsidRPr="00D213F3">
        <w:rPr>
          <w:rFonts w:hint="eastAsia"/>
        </w:rPr>
        <w:t>노동조합 금융사업</w:t>
      </w:r>
    </w:p>
    <w:p w:rsidR="009154AD" w:rsidRPr="00D213F3" w:rsidRDefault="009154AD" w:rsidP="008A316E">
      <w:pPr>
        <w:pStyle w:val="a"/>
      </w:pPr>
      <w:r w:rsidRPr="00D213F3">
        <w:rPr>
          <w:rFonts w:hint="eastAsia"/>
        </w:rPr>
        <w:t>보험</w:t>
      </w:r>
    </w:p>
    <w:p w:rsidR="009154AD" w:rsidRPr="008949BF" w:rsidRDefault="009154AD" w:rsidP="00F815DB">
      <w:pPr>
        <w:rPr>
          <w:rFonts w:hint="eastAsia"/>
        </w:rPr>
      </w:pPr>
    </w:p>
    <w:p w:rsidR="00D213F3" w:rsidRDefault="00E46752" w:rsidP="00F815DB">
      <w:pPr>
        <w:pStyle w:val="1"/>
      </w:pPr>
      <w:bookmarkStart w:id="19" w:name="_Toc482426586"/>
      <w:r>
        <w:rPr>
          <w:rFonts w:hint="eastAsia"/>
        </w:rPr>
        <w:t>반자본 금융운동</w:t>
      </w:r>
      <w:bookmarkEnd w:id="19"/>
    </w:p>
    <w:p w:rsidR="009154AD" w:rsidRDefault="00E46752" w:rsidP="00AB2B70">
      <w:pPr>
        <w:pStyle w:val="2"/>
        <w:numPr>
          <w:ilvl w:val="1"/>
          <w:numId w:val="2"/>
        </w:numPr>
      </w:pPr>
      <w:bookmarkStart w:id="20" w:name="_Toc482426587"/>
      <w:r>
        <w:rPr>
          <w:rFonts w:hint="eastAsia"/>
        </w:rPr>
        <w:t>자본주의적</w:t>
      </w:r>
      <w:r w:rsidR="009154AD">
        <w:rPr>
          <w:rFonts w:hint="eastAsia"/>
        </w:rPr>
        <w:t xml:space="preserve"> </w:t>
      </w:r>
      <w:r>
        <w:rPr>
          <w:rFonts w:hint="eastAsia"/>
        </w:rPr>
        <w:t>주체를 만들어내는 은행</w:t>
      </w:r>
      <w:bookmarkEnd w:id="20"/>
    </w:p>
    <w:p w:rsidR="009154AD" w:rsidRDefault="009154AD" w:rsidP="00F815DB">
      <w:r>
        <w:rPr>
          <w:rFonts w:hint="eastAsia"/>
        </w:rPr>
        <w:t>금융은 생산에서 보조적이고 외부적인 요인에 불과한 것으로 생각된다.</w:t>
      </w:r>
      <w:r>
        <w:t xml:space="preserve"> </w:t>
      </w:r>
      <w:r>
        <w:rPr>
          <w:rFonts w:hint="eastAsia"/>
        </w:rPr>
        <w:t>기업가에게 은행은 자본조달을 도와주는 서비스를 제공할 뿐이었다.</w:t>
      </w:r>
      <w:r>
        <w:t xml:space="preserve"> </w:t>
      </w:r>
      <w:r>
        <w:rPr>
          <w:rFonts w:hint="eastAsia"/>
        </w:rPr>
        <w:t>하지만 어떤 단계에서 관계는 역전되고 은행은 자본주의 발전에 핵심적인 주역이 된다.</w:t>
      </w:r>
      <w:r>
        <w:t xml:space="preserve"> </w:t>
      </w:r>
    </w:p>
    <w:p w:rsidR="009154AD" w:rsidRPr="0062492F" w:rsidRDefault="009154AD" w:rsidP="00F815DB">
      <w:r>
        <w:rPr>
          <w:rFonts w:hint="eastAsia"/>
        </w:rPr>
        <w:t>첫째, 은행은 화폐를 자본으로 전화시킨다.</w:t>
      </w:r>
      <w:r>
        <w:t xml:space="preserve"> </w:t>
      </w:r>
      <w:r>
        <w:rPr>
          <w:rFonts w:hint="eastAsia"/>
        </w:rPr>
        <w:t>화폐는 단지 화폐에 불과했지만, 은행을 통해서 자본이 된다. 자본가의 화폐만이 아니라 은행을 통과하는 모든 화폐가 자본으로 기능한다.</w:t>
      </w:r>
      <w:r>
        <w:t xml:space="preserve"> </w:t>
      </w:r>
      <w:r>
        <w:rPr>
          <w:rFonts w:hint="eastAsia"/>
        </w:rPr>
        <w:t>둘째 은행을 통해서 개별 자본이 통합되면서 자본의 담지자인 개별 자본가 계급도 단결하게 된다.</w:t>
      </w:r>
      <w:r>
        <w:t xml:space="preserve"> </w:t>
      </w:r>
      <w:r>
        <w:rPr>
          <w:rFonts w:hint="eastAsia"/>
        </w:rPr>
        <w:t>개별 산업자본가들은 상이한 이해관계를 갖고 경쟁과 갈등 관계에 있을 수 있지만, 금융자본으로서는 단일한 이해를 갖게 된다. 셋째, 은행은 단지 기술적인 역할을 했을 뿐이지만,</w:t>
      </w:r>
      <w:r>
        <w:t xml:space="preserve"> </w:t>
      </w:r>
      <w:r>
        <w:rPr>
          <w:rFonts w:hint="eastAsia"/>
        </w:rPr>
        <w:t>이를 통해 개별기업</w:t>
      </w:r>
      <w:r>
        <w:rPr>
          <w:rFonts w:hint="eastAsia"/>
        </w:rPr>
        <w:lastRenderedPageBreak/>
        <w:t>과 개별자본가에 대한 정보를 집적하게 되고 이는 권력의 기반이 된다.</w:t>
      </w:r>
      <w:r>
        <w:t xml:space="preserve"> </w:t>
      </w:r>
      <w:r>
        <w:rPr>
          <w:rFonts w:hint="eastAsia"/>
        </w:rPr>
        <w:t>넷째 은행이 기업의 신용을 평가하고 신용의 규모를 조절하게 되면서 기업의 활동을 상당부분 통제할 수 있게 된다. 다섯째 비교적 독립적,</w:t>
      </w:r>
      <w:r>
        <w:t xml:space="preserve"> </w:t>
      </w:r>
      <w:r>
        <w:rPr>
          <w:rFonts w:hint="eastAsia"/>
        </w:rPr>
        <w:t>지역적인 경제단위들을 단일한 중심의 전세계적 자본주의 경제로</w:t>
      </w:r>
      <w:r>
        <w:t xml:space="preserve"> </w:t>
      </w:r>
      <w:r>
        <w:rPr>
          <w:rFonts w:hint="eastAsia"/>
        </w:rPr>
        <w:t>종속시키고 전화시킨다. 여섯째 마지막으로 은행은 지주회사의 형태로 주식의 일부를 보유하거나 신용체계를 이용해서 기업과 은행을 통폐합하는 데 성공한다.</w:t>
      </w:r>
      <w:r>
        <w:t xml:space="preserve"> </w:t>
      </w:r>
      <w:r>
        <w:rPr>
          <w:rFonts w:hint="eastAsia"/>
        </w:rPr>
        <w:t xml:space="preserve"> </w:t>
      </w:r>
    </w:p>
    <w:p w:rsidR="009154AD" w:rsidRDefault="009154AD" w:rsidP="00F815DB">
      <w:r>
        <w:rPr>
          <w:rFonts w:hint="eastAsia"/>
        </w:rPr>
        <w:t>이것은 질적인 변화이다.</w:t>
      </w:r>
      <w:r>
        <w:t xml:space="preserve"> </w:t>
      </w:r>
      <w:r>
        <w:rPr>
          <w:rFonts w:hint="eastAsia"/>
        </w:rPr>
        <w:t>은행은 단지 자본을 모으고, 자본주의 기업을 통합하고, 자본가 계급을 단결하게 하는 차원을 넘어 있다. 다소 무리한 표현일 수도 있겠지만, 은행은 자본을 만들고, 자본주의 기업을 만들고, 자본가 계급을 만들어내는 적극적인 시스템이라고 봐야 하지 않을까?</w:t>
      </w:r>
      <w:r>
        <w:t xml:space="preserve"> </w:t>
      </w:r>
    </w:p>
    <w:p w:rsidR="009154AD" w:rsidRDefault="009154AD" w:rsidP="00F815DB">
      <w:r>
        <w:rPr>
          <w:rFonts w:hint="eastAsia"/>
        </w:rPr>
        <w:t>페미니스트 경제학자 깁슨-그레이엄은 자본주의의 외부는 없고, 현대의 모든 기업들을 자본주의 기업으로 보는 시각에 반대한다. 현대의 기업들을 세분화해보면 상당한 다양성이 존재하고 대안자본주의(녹색자본주의 기업, 사회적책임 기업, 국영기업 등), 비자본주의적</w:t>
      </w:r>
      <w:r>
        <w:t xml:space="preserve"> </w:t>
      </w:r>
      <w:r>
        <w:rPr>
          <w:rFonts w:hint="eastAsia"/>
        </w:rPr>
        <w:t xml:space="preserve">기업들(협동조합, 사회적 기업, 자영기업, 노예기업, 봉건영지 등)이 있음을 상기시킨다. 이런 관점에서 보자면 모든 기업들이 오로지 자본주의적 논리만으로 구성되지는 않을 수 있다. </w:t>
      </w:r>
    </w:p>
    <w:p w:rsidR="009154AD" w:rsidRPr="006A6F65" w:rsidRDefault="009154AD" w:rsidP="00F815DB">
      <w:r>
        <w:rPr>
          <w:rFonts w:hint="eastAsia"/>
        </w:rPr>
        <w:t>하지만 이를 인정한다고 하더라도, 우리는 자본주의로부터 자유로운 기업 또한 존재하지 않는다는 것도 현실이다. 그렇다면 이들 다양한 기업들을 동질화 하고 구속하고 자본주의적으로 통합하는 요인이 있다고 봐야 하지 않을까?</w:t>
      </w:r>
      <w:r>
        <w:t xml:space="preserve"> </w:t>
      </w:r>
      <w:r>
        <w:rPr>
          <w:rFonts w:hint="eastAsia"/>
        </w:rPr>
        <w:t>레닌의 분석은 거대화된 은행이 바로 이러한 역할을 수행하고 있다는 것을 확인한 것으로 보인다.</w:t>
      </w:r>
      <w:r>
        <w:t xml:space="preserve"> </w:t>
      </w:r>
      <w:r>
        <w:rPr>
          <w:rFonts w:hint="eastAsia"/>
        </w:rPr>
        <w:t>금융자본이 전지구를 지배하는 제국주의.</w:t>
      </w:r>
      <w:r>
        <w:t xml:space="preserve"> </w:t>
      </w:r>
      <w:r>
        <w:rPr>
          <w:rFonts w:hint="eastAsia"/>
        </w:rPr>
        <w:t xml:space="preserve">전세계의 모든 화폐를 끊임없이 자본으로 전화시키는 전지구적 은행시스템이 가동되는 한, 자본이 아닌 화폐는 없으며, 자본주의의 외부 또한 없다고 얘기하는 것도 과장이라고만 볼 수는 없지 않을까?  </w:t>
      </w:r>
    </w:p>
    <w:p w:rsidR="009154AD" w:rsidRPr="0007257C" w:rsidRDefault="009154AD" w:rsidP="00F815DB">
      <w:pPr>
        <w:rPr>
          <w:rFonts w:hint="eastAsia"/>
        </w:rPr>
      </w:pPr>
    </w:p>
    <w:p w:rsidR="009154AD" w:rsidRDefault="00F815DB" w:rsidP="00F815DB">
      <w:pPr>
        <w:pStyle w:val="2"/>
      </w:pPr>
      <w:bookmarkStart w:id="21" w:name="_Toc482426588"/>
      <w:r>
        <w:rPr>
          <w:rFonts w:hint="eastAsia"/>
        </w:rPr>
        <w:t>반자본주의자의 자본</w:t>
      </w:r>
      <w:bookmarkEnd w:id="21"/>
    </w:p>
    <w:p w:rsidR="009154AD" w:rsidRDefault="009154AD" w:rsidP="00F815DB">
      <w:r>
        <w:rPr>
          <w:rFonts w:hint="eastAsia"/>
        </w:rPr>
        <w:t>레닌의 시대의 노동자는 은행과 무관했다. 노동자가 저축을 할 수 있을 리가 없고, 대출을 받는 경우는 만무 했을 것이다. 은행은 자본가와 기업가들의 연합체였을 뿐이었다. 자본을 가진 자본가와 그렇지 않은 노동자. 반자본주의의 전선은 명확하고 전략도 분명하다. 레닌이 은행을 국유화했을 때 노동자들의 반대는 전무했을 것이다. 그러나 지금은 어떨까? 혁명정부가 은행의 접수를 선언한다면, 당신은 어떻게 할 것인가?</w:t>
      </w:r>
    </w:p>
    <w:p w:rsidR="009154AD" w:rsidRDefault="009154AD" w:rsidP="00F815DB">
      <w:r>
        <w:rPr>
          <w:rFonts w:hint="eastAsia"/>
        </w:rPr>
        <w:t xml:space="preserve">적어도 몇가지 지점에서 상황은 변화했다. 첫째, 노동자가 저축을 하고 상당한 화폐를 필요로 하는 주택과 자동차 등의 소유자가 되었다. 둘째, 금융시스템이 보편화되면서 노동자가 가진 화폐가 단지 예금되어 있는 것만으로도 즉각 자본에 기여하게 되었다. 셋째, 노동자가 예금자, 대출자, 투자자, 기업가, 자본가 등의 주체성을 동시에 갖는 복합적인 상황이 되었다. 넷째, 노동자 각자가 금융 전략을 어떻게 설정하느냐에 따라 노동자 사이의 차이가 크게 증가한다. 다섯째, 노동자 전체의 예금 및 부채의 규모는 전체 자본시장에서도 상당한 지분을 가질 정도로 크게 성장했다. </w:t>
      </w:r>
    </w:p>
    <w:p w:rsidR="009154AD" w:rsidRDefault="009154AD" w:rsidP="00F815DB">
      <w:r>
        <w:rPr>
          <w:rFonts w:hint="eastAsia"/>
        </w:rPr>
        <w:lastRenderedPageBreak/>
        <w:t xml:space="preserve">결론적으로 노동자가 자본을 </w:t>
      </w:r>
      <w:r w:rsidRPr="00F815DB">
        <w:rPr>
          <w:rFonts w:hint="eastAsia"/>
        </w:rPr>
        <w:t>소유하게</w:t>
      </w:r>
      <w:r>
        <w:rPr>
          <w:rFonts w:hint="eastAsia"/>
        </w:rPr>
        <w:t xml:space="preserve"> 되었다. 물론 약간의 자본을 소유하고 있다고 하더라도 여전히 노동하지 않으면 살 수 없는 노동자인 것은 분명하다. 그러나 자본은 그 소유자를 자본의 담지자, 즉 자본가로 만드는 힘을 가지고 있다. 그 힘은 생각보다 훨씬 강하고, 훨씬 유물론적이기 때문에 단지 자본주의에 이성적으로 반대한다는 것으로는 턱없이 부족하다.</w:t>
      </w:r>
    </w:p>
    <w:p w:rsidR="00F815DB" w:rsidRDefault="00F815DB" w:rsidP="00F815DB">
      <w:r>
        <w:rPr>
          <w:rFonts w:hint="eastAsia"/>
        </w:rPr>
        <w:t>주식을</w:t>
      </w:r>
      <w:r>
        <w:t xml:space="preserve"> 소유하고 있는 반자본주의자가 주가가 떨어지는 것을 기뻐할 수 있을까? </w:t>
      </w:r>
      <w:r>
        <w:rPr>
          <w:rFonts w:hint="eastAsia"/>
        </w:rPr>
        <w:t>부동산을</w:t>
      </w:r>
      <w:r>
        <w:t xml:space="preserve"> 소유하고 있는 반자본주의자가 부동산 가격이 폭락하는 것을 기뻐할 수 있을까? </w:t>
      </w:r>
      <w:r>
        <w:rPr>
          <w:rFonts w:hint="eastAsia"/>
        </w:rPr>
        <w:t>삼성전자</w:t>
      </w:r>
      <w:r>
        <w:t xml:space="preserve"> 주식을 소유하고 있는 사람이 삼성에 노조가 생기는 것을 찬성할 수 있을까? </w:t>
      </w:r>
      <w:r>
        <w:rPr>
          <w:rFonts w:hint="eastAsia"/>
        </w:rPr>
        <w:t>현대자동차</w:t>
      </w:r>
      <w:r>
        <w:t xml:space="preserve"> 주식을 소유하고 있는 사람이 한미FTA를 거부할 수 있을까? </w:t>
      </w:r>
      <w:r>
        <w:rPr>
          <w:rFonts w:hint="eastAsia"/>
        </w:rPr>
        <w:t>중국</w:t>
      </w:r>
      <w:r>
        <w:t xml:space="preserve"> 펀드를 소유한 사람이 중국 </w:t>
      </w:r>
      <w:r>
        <w:rPr>
          <w:rFonts w:hint="eastAsia"/>
        </w:rPr>
        <w:t>노동자의 처우를 걱정할 수 있을까?</w:t>
      </w:r>
      <w:r>
        <w:t xml:space="preserve"> </w:t>
      </w:r>
      <w:r w:rsidR="003F0CAE">
        <w:rPr>
          <w:rFonts w:hint="eastAsia"/>
        </w:rPr>
        <w:t xml:space="preserve">그리고 </w:t>
      </w:r>
      <w:r>
        <w:rPr>
          <w:rFonts w:hint="eastAsia"/>
        </w:rPr>
        <w:t xml:space="preserve">이 모든 </w:t>
      </w:r>
      <w:r w:rsidR="003F0CAE">
        <w:rPr>
          <w:rFonts w:hint="eastAsia"/>
        </w:rPr>
        <w:t xml:space="preserve">금융 거래의 시작과 끝은 은행이다. </w:t>
      </w:r>
    </w:p>
    <w:p w:rsidR="00F815DB" w:rsidRDefault="00F815DB" w:rsidP="00F815DB">
      <w:r>
        <w:rPr>
          <w:rFonts w:hint="eastAsia"/>
        </w:rPr>
        <w:t>반자본주의자들조차</w:t>
      </w:r>
      <w:r>
        <w:t xml:space="preserve"> 어쩔 수 없이 갖게 된 자본. </w:t>
      </w:r>
      <w:r>
        <w:rPr>
          <w:rFonts w:hint="eastAsia"/>
        </w:rPr>
        <w:t>반자본주의자들</w:t>
      </w:r>
      <w:r>
        <w:t xml:space="preserve"> 조차도 합리적인 자본가로 행동하게 만들어버리는 자본의 힘. </w:t>
      </w:r>
      <w:r w:rsidR="00D937E4">
        <w:rPr>
          <w:rFonts w:hint="eastAsia"/>
        </w:rPr>
        <w:t>반자본주의자들 간의 단결을 저해하는 자본의 힘.</w:t>
      </w:r>
      <w:r w:rsidR="00D937E4">
        <w:t xml:space="preserve"> </w:t>
      </w:r>
      <w:r>
        <w:rPr>
          <w:rFonts w:hint="eastAsia"/>
        </w:rPr>
        <w:t>반자본주의자들은</w:t>
      </w:r>
      <w:r>
        <w:t xml:space="preserve"> 그들의 원죄에서 어떻게 구원될 수 있을 것인가? </w:t>
      </w:r>
    </w:p>
    <w:p w:rsidR="003F0CAE" w:rsidRDefault="003F0CAE" w:rsidP="00F815DB"/>
    <w:p w:rsidR="00F815DB" w:rsidRPr="007411C1" w:rsidRDefault="003F0CAE" w:rsidP="003F0CAE">
      <w:pPr>
        <w:pStyle w:val="2"/>
        <w:rPr>
          <w:rFonts w:hint="eastAsia"/>
        </w:rPr>
      </w:pPr>
      <w:bookmarkStart w:id="22" w:name="_Toc482426589"/>
      <w:r w:rsidRPr="00B83E57">
        <w:rPr>
          <w:rFonts w:hint="eastAsia"/>
        </w:rPr>
        <w:t>노동운동, 소비운동, 그리고 금융운동</w:t>
      </w:r>
      <w:bookmarkEnd w:id="22"/>
    </w:p>
    <w:p w:rsidR="0079019E" w:rsidRDefault="0079019E" w:rsidP="00F815DB">
      <w:r w:rsidRPr="00660C78">
        <w:rPr>
          <w:rFonts w:hint="eastAsia"/>
        </w:rPr>
        <w:t xml:space="preserve">우리는 노동을 통해 수입을 얻고, 소비를 통해 지출을 한다. 반대로 자본은 노동자를 고용해서 착취하고, 소비자에게 판매함으로써 수익을 얻는다. 우리는 수입이라는 계기에서 노동자가 되고, 지출이라는 계기에서 소비자가 된다. </w:t>
      </w:r>
    </w:p>
    <w:p w:rsidR="0079019E" w:rsidRDefault="00F815DB" w:rsidP="00F815DB">
      <w:r w:rsidRPr="00F815DB">
        <w:rPr>
          <w:rFonts w:hint="eastAsia"/>
        </w:rPr>
        <w:t xml:space="preserve">우리가 노동을 </w:t>
      </w:r>
      <w:r w:rsidR="0079019E">
        <w:rPr>
          <w:rFonts w:hint="eastAsia"/>
        </w:rPr>
        <w:t>하고</w:t>
      </w:r>
      <w:r w:rsidRPr="00F815DB">
        <w:rPr>
          <w:rFonts w:hint="eastAsia"/>
        </w:rPr>
        <w:t xml:space="preserve">, 자본으로부터 최대한의 임금소득을 쟁취하는 것은 </w:t>
      </w:r>
      <w:r w:rsidR="0079019E">
        <w:rPr>
          <w:rFonts w:hint="eastAsia"/>
        </w:rPr>
        <w:t xml:space="preserve">자본의 권력과 수익에 반대하는 반자본운동이다. 또한 우리가 </w:t>
      </w:r>
      <w:r w:rsidRPr="00F815DB">
        <w:rPr>
          <w:rFonts w:hint="eastAsia"/>
        </w:rPr>
        <w:t>소비를 최소화해서, 자본이 우리의 돈을 뺏어가지 못하도록 지키는 것</w:t>
      </w:r>
      <w:r w:rsidR="0079019E">
        <w:rPr>
          <w:rFonts w:hint="eastAsia"/>
        </w:rPr>
        <w:t xml:space="preserve"> 또한 반자본운동이다.</w:t>
      </w:r>
      <w:r w:rsidR="0079019E">
        <w:t xml:space="preserve"> </w:t>
      </w:r>
      <w:r w:rsidRPr="00F815DB">
        <w:rPr>
          <w:rFonts w:hint="eastAsia"/>
        </w:rPr>
        <w:t xml:space="preserve"> </w:t>
      </w:r>
    </w:p>
    <w:p w:rsidR="00F815DB" w:rsidRPr="00F815DB" w:rsidRDefault="00F815DB" w:rsidP="00F815DB">
      <w:r w:rsidRPr="00F815DB">
        <w:rPr>
          <w:rFonts w:hint="eastAsia"/>
        </w:rPr>
        <w:t xml:space="preserve">그런데, 우리가 최대한의 소득을 얻고, 최소한의 소비를 하고 남은 차액은 어떻게 되는가? 저축을 한다. 그런데 어디에 어떻게? </w:t>
      </w:r>
      <w:r w:rsidR="00FA2853">
        <w:rPr>
          <w:rFonts w:hint="eastAsia"/>
        </w:rPr>
        <w:t>은행, 펀드, 보험, 부동산?</w:t>
      </w:r>
      <w:r w:rsidR="00FA2853">
        <w:t xml:space="preserve"> </w:t>
      </w:r>
      <w:r w:rsidRPr="00F815DB">
        <w:rPr>
          <w:rFonts w:hint="eastAsia"/>
        </w:rPr>
        <w:t xml:space="preserve">되도록 안정적이고 되도록 높은 수익을 주는 곳으로? </w:t>
      </w:r>
      <w:r>
        <w:rPr>
          <w:rFonts w:hint="eastAsia"/>
        </w:rPr>
        <w:t xml:space="preserve">여기서부터는 </w:t>
      </w:r>
      <w:r w:rsidRPr="00F815DB">
        <w:rPr>
          <w:rFonts w:hint="eastAsia"/>
        </w:rPr>
        <w:t xml:space="preserve">현명한 자본가의 선택이다. </w:t>
      </w:r>
      <w:r w:rsidR="00FA2853">
        <w:rPr>
          <w:rFonts w:hint="eastAsia"/>
        </w:rPr>
        <w:t xml:space="preserve">대안이 없다면, 이렇게 </w:t>
      </w:r>
      <w:r w:rsidRPr="00F815DB">
        <w:rPr>
          <w:rFonts w:hint="eastAsia"/>
        </w:rPr>
        <w:t>우리의 돈은 곧 자본이 된다. 이 자본은 어디로 가서 무슨 일을 하고 있을까?</w:t>
      </w:r>
      <w:r>
        <w:t xml:space="preserve"> </w:t>
      </w:r>
      <w:r w:rsidRPr="00F815DB">
        <w:rPr>
          <w:rFonts w:hint="eastAsia"/>
        </w:rPr>
        <w:t xml:space="preserve">우리는 여기서 기로에 선다. 이 기로에서 현명한 자본가와 </w:t>
      </w:r>
      <w:r>
        <w:rPr>
          <w:rFonts w:hint="eastAsia"/>
        </w:rPr>
        <w:t>반자본주의</w:t>
      </w:r>
      <w:r w:rsidRPr="00F815DB">
        <w:rPr>
          <w:rFonts w:hint="eastAsia"/>
        </w:rPr>
        <w:t xml:space="preserve">자의 차이는 무엇일까? </w:t>
      </w:r>
    </w:p>
    <w:p w:rsidR="009154AD" w:rsidRDefault="00FA2853" w:rsidP="00F815DB">
      <w:r>
        <w:rPr>
          <w:rFonts w:hint="eastAsia"/>
        </w:rPr>
        <w:t>우리는 우리가 주목</w:t>
      </w:r>
      <w:r w:rsidR="00D937E4">
        <w:rPr>
          <w:rFonts w:hint="eastAsia"/>
        </w:rPr>
        <w:t>해보고</w:t>
      </w:r>
      <w:r>
        <w:rPr>
          <w:rFonts w:hint="eastAsia"/>
        </w:rPr>
        <w:t>자 하는 것은 수입과 지출의 차이</w:t>
      </w:r>
      <w:r w:rsidR="00D937E4">
        <w:rPr>
          <w:rFonts w:hint="eastAsia"/>
        </w:rPr>
        <w:t>가 움직이는 금융이</w:t>
      </w:r>
      <w:r>
        <w:rPr>
          <w:rFonts w:hint="eastAsia"/>
        </w:rPr>
        <w:t>라는 계기이다.</w:t>
      </w:r>
      <w:r>
        <w:t xml:space="preserve"> </w:t>
      </w:r>
      <w:r>
        <w:rPr>
          <w:rFonts w:hint="eastAsia"/>
        </w:rPr>
        <w:t>즉</w:t>
      </w:r>
      <w:r w:rsidRPr="00660C78">
        <w:rPr>
          <w:rFonts w:hint="eastAsia"/>
        </w:rPr>
        <w:t xml:space="preserve"> 은행과 관련된 </w:t>
      </w:r>
      <w:r>
        <w:rPr>
          <w:rFonts w:hint="eastAsia"/>
        </w:rPr>
        <w:t>부분</w:t>
      </w:r>
      <w:r w:rsidRPr="00660C78">
        <w:rPr>
          <w:rFonts w:hint="eastAsia"/>
        </w:rPr>
        <w:t>, 예금을 하는 예금자와 대출을 받는 대출자</w:t>
      </w:r>
      <w:r w:rsidR="00D937E4">
        <w:rPr>
          <w:rFonts w:hint="eastAsia"/>
        </w:rPr>
        <w:t>를 비롯한 각종 금융적 계기에서의 주체, 금융자의</w:t>
      </w:r>
      <w:r w:rsidRPr="00660C78">
        <w:rPr>
          <w:rFonts w:hint="eastAsia"/>
        </w:rPr>
        <w:t xml:space="preserve"> 입장이다. </w:t>
      </w:r>
      <w:r>
        <w:t>(</w:t>
      </w:r>
      <w:r w:rsidRPr="00660C78">
        <w:rPr>
          <w:rFonts w:hint="eastAsia"/>
        </w:rPr>
        <w:t>여기에 몇가지 계기를 더 추가할 수 있을 것이다. 하나는 선물을 주고받는 계기이다. 이를 통해서 우리는 가족 또는 공동체의 구성원이 된다. 다른 하나는 세금을 내고 지원을 받는 계기에서 국민 또는 시민이 된다.</w:t>
      </w:r>
      <w:r>
        <w:t>)</w:t>
      </w:r>
    </w:p>
    <w:p w:rsidR="003F0CAE" w:rsidRDefault="003F0CAE" w:rsidP="003F0CAE">
      <w:r w:rsidRPr="00660C78">
        <w:rPr>
          <w:rFonts w:hint="eastAsia"/>
        </w:rPr>
        <w:t>노동자로서 우리는 착취당하지만, 노동자로서 단결함으로써 반자본실천을 할 수 있다. 노동조합운동, 임금협상, 총파업, 사보타지, 노동거부, 노동자자주경영, 생산자협동조합 등의 노동운동의 실천</w:t>
      </w:r>
      <w:r w:rsidRPr="00660C78">
        <w:rPr>
          <w:rFonts w:hint="eastAsia"/>
        </w:rPr>
        <w:lastRenderedPageBreak/>
        <w:t xml:space="preserve">이 오랜 역사동안 강력하게 존재했다. 소비자로서 우리는 매번 자본가의 이익을 승인하지만, 소비자로서 단결해서 </w:t>
      </w:r>
      <w:r w:rsidR="00D937E4">
        <w:rPr>
          <w:rFonts w:hint="eastAsia"/>
        </w:rPr>
        <w:t>반자본실천을 할 수 있다.</w:t>
      </w:r>
      <w:r w:rsidR="00D937E4">
        <w:t xml:space="preserve"> </w:t>
      </w:r>
      <w:r w:rsidRPr="00660C78">
        <w:rPr>
          <w:rFonts w:hint="eastAsia"/>
        </w:rPr>
        <w:t xml:space="preserve">공정거래운동, 불매운동, 환경운동, 윤리적소비, 이념적소비, 공정무역, 소비자협동조합 등의 소비운동을 실천함으로써 자본의 횡포에 저항하고 있다. </w:t>
      </w:r>
    </w:p>
    <w:p w:rsidR="00D937E4" w:rsidRPr="00D937E4" w:rsidRDefault="00D937E4" w:rsidP="003F0CAE">
      <w:r>
        <w:rPr>
          <w:rFonts w:hint="eastAsia"/>
        </w:rPr>
        <w:t>그렇다면 우리가 금융자로서 단결해서 금융운동이라는 반자본실천을 할 수 있을까?</w:t>
      </w:r>
      <w:r>
        <w:t xml:space="preserve"> </w:t>
      </w:r>
      <w:r>
        <w:rPr>
          <w:rFonts w:hint="eastAsia"/>
        </w:rPr>
        <w:t>금융이라는 계기에서 반자본적 주체가 되고, 반자본주의 금융운동을 실행할 수 있을까?</w:t>
      </w:r>
      <w:r>
        <w:t xml:space="preserve"> </w:t>
      </w:r>
      <w:r>
        <w:rPr>
          <w:rFonts w:hint="eastAsia"/>
        </w:rPr>
        <w:t>반자본주의자의 자본을 거꾸로 작동시켜서 자본에 대항하는 자본으로 만들어갈 수 있을까?</w:t>
      </w:r>
    </w:p>
    <w:p w:rsidR="003F0CAE" w:rsidRPr="00F815DB" w:rsidRDefault="003F0CAE" w:rsidP="00F815DB">
      <w:pPr>
        <w:rPr>
          <w:rFonts w:hint="eastAsia"/>
        </w:rPr>
      </w:pPr>
    </w:p>
    <w:p w:rsidR="007A2A69" w:rsidRPr="00E46752" w:rsidRDefault="00E46752" w:rsidP="00F815DB">
      <w:pPr>
        <w:pStyle w:val="2"/>
        <w:rPr>
          <w:rFonts w:hint="eastAsia"/>
        </w:rPr>
      </w:pPr>
      <w:bookmarkStart w:id="23" w:name="_Toc482426590"/>
      <w:r w:rsidRPr="00E46752">
        <w:rPr>
          <w:rFonts w:hint="eastAsia"/>
        </w:rPr>
        <w:t>금융운동</w:t>
      </w:r>
      <w:r w:rsidR="002B6D79">
        <w:rPr>
          <w:rFonts w:hint="eastAsia"/>
        </w:rPr>
        <w:t xml:space="preserve">의 </w:t>
      </w:r>
      <w:r w:rsidR="00EF6CED">
        <w:rPr>
          <w:rFonts w:hint="eastAsia"/>
        </w:rPr>
        <w:t xml:space="preserve">위상와 </w:t>
      </w:r>
      <w:r w:rsidR="002B6D79">
        <w:rPr>
          <w:rFonts w:hint="eastAsia"/>
        </w:rPr>
        <w:t>역할</w:t>
      </w:r>
      <w:bookmarkEnd w:id="23"/>
      <w:r w:rsidRPr="00E46752">
        <w:rPr>
          <w:rFonts w:hint="eastAsia"/>
        </w:rPr>
        <w:t xml:space="preserve"> </w:t>
      </w:r>
    </w:p>
    <w:p w:rsidR="00286992" w:rsidRDefault="00286992" w:rsidP="00F815DB">
      <w:r>
        <w:rPr>
          <w:rFonts w:hint="eastAsia"/>
        </w:rPr>
        <w:t xml:space="preserve">물론 금융이라는 계기는 노동과 소비만큼 중요한 계기는 아닐 것이다. 우리는 하루의 </w:t>
      </w:r>
      <w:r>
        <w:t>1/3</w:t>
      </w:r>
      <w:r>
        <w:rPr>
          <w:rFonts w:hint="eastAsia"/>
        </w:rPr>
        <w:t xml:space="preserve">을 노동에, 1/3을 노동을 위한 휴식에, </w:t>
      </w:r>
      <w:r>
        <w:t>1/3</w:t>
      </w:r>
      <w:r>
        <w:rPr>
          <w:rFonts w:hint="eastAsia"/>
        </w:rPr>
        <w:t>을 소비와 여가에 사용하는 것이 대부분이다.</w:t>
      </w:r>
      <w:r>
        <w:t xml:space="preserve"> </w:t>
      </w:r>
      <w:r>
        <w:rPr>
          <w:rFonts w:hint="eastAsia"/>
        </w:rPr>
        <w:t>금융은 대부분</w:t>
      </w:r>
      <w:r>
        <w:t xml:space="preserve"> </w:t>
      </w:r>
      <w:r>
        <w:rPr>
          <w:rFonts w:hint="eastAsia"/>
        </w:rPr>
        <w:t>금융소비라는 소비의 작은 영역일 수도 있다. 사회의 여러 문제를 해결하는데 있어서 노동과 소비의 문제를 건너뛰고 금융적 수단으로 해결할 수는 없다</w:t>
      </w:r>
      <w:r w:rsidR="008046CE">
        <w:t xml:space="preserve">. </w:t>
      </w:r>
      <w:r w:rsidR="008046CE">
        <w:rPr>
          <w:rFonts w:hint="eastAsia"/>
        </w:rPr>
        <w:t>예를들어 빈곤의 문제는 노동과 복지의 차원에서 논의하는 것이 일차적이지, 소액</w:t>
      </w:r>
      <w:r w:rsidR="003E49AF">
        <w:rPr>
          <w:rFonts w:hint="eastAsia"/>
        </w:rPr>
        <w:t>대출</w:t>
      </w:r>
      <w:r w:rsidR="008046CE">
        <w:rPr>
          <w:rFonts w:hint="eastAsia"/>
        </w:rPr>
        <w:t xml:space="preserve">은 이차적인 수단에 불과하다. </w:t>
      </w:r>
    </w:p>
    <w:p w:rsidR="00EF6CED" w:rsidRDefault="003E49AF" w:rsidP="00EF6CED">
      <w:r>
        <w:rPr>
          <w:rFonts w:hint="eastAsia"/>
        </w:rPr>
        <w:t xml:space="preserve">그러나 우리는 소득과 지출이 아니라 자본과 부채로 사람의 삶이 결정되는 시대를 살고 있다. </w:t>
      </w:r>
      <w:r w:rsidR="00FA3968">
        <w:rPr>
          <w:rFonts w:hint="eastAsia"/>
        </w:rPr>
        <w:t>누구도</w:t>
      </w:r>
      <w:r w:rsidR="00EF6CED">
        <w:t xml:space="preserve"> 자기 돈을 모아서 서울에 집을 살 수 있을 것이라는 기대를 하지 않는다. 월급을 모으고 아껴서 부자가 된다라는 기대를 누구도 하지 않는다. 이미 있는 자본을 어떻게 현명하게 관리하고 투자해서 살 것인가? </w:t>
      </w:r>
      <w:r w:rsidR="00FA3968">
        <w:rPr>
          <w:rFonts w:hint="eastAsia"/>
        </w:rPr>
        <w:t>부모의</w:t>
      </w:r>
      <w:r w:rsidR="00FA3968">
        <w:t xml:space="preserve"> 자본을 어떻게 상속받을 것인가? 부모가 남긴 자본을 어떻게 운용할 것인가? </w:t>
      </w:r>
      <w:r w:rsidR="00EF6CED">
        <w:t xml:space="preserve">어떤 보험을 들어서 위험과 불안정성을 해소할 것인가? 이런 질문이라면 그나마 다행이다. 사실 우리에게 더 가까운 질문은, 저축을 못하고 살아도 괜찮을까? 큰 돈 나갈 일이 생기면 어쩌나? 어디서 돈을 빌릴 것인가? 있는 부채를 어떻게 상환할 것인가? 이런 것들이다. </w:t>
      </w:r>
    </w:p>
    <w:p w:rsidR="000B7B4B" w:rsidRDefault="004F268C" w:rsidP="00FB1E18">
      <w:r>
        <w:rPr>
          <w:rFonts w:hint="eastAsia"/>
        </w:rPr>
        <w:t xml:space="preserve">한편 </w:t>
      </w:r>
      <w:r w:rsidR="000B7B4B">
        <w:rPr>
          <w:rFonts w:hint="eastAsia"/>
        </w:rPr>
        <w:t xml:space="preserve">금융은 하루하루의 삶보다도 </w:t>
      </w:r>
      <w:r w:rsidR="00FD30A6">
        <w:rPr>
          <w:rFonts w:hint="eastAsia"/>
        </w:rPr>
        <w:t xml:space="preserve">미래의 </w:t>
      </w:r>
      <w:r w:rsidR="000B7B4B">
        <w:rPr>
          <w:rFonts w:hint="eastAsia"/>
        </w:rPr>
        <w:t>계획과 관련된 계기라고 생각된다.</w:t>
      </w:r>
      <w:r w:rsidR="000B7B4B">
        <w:t xml:space="preserve"> </w:t>
      </w:r>
      <w:r w:rsidR="00FA3968">
        <w:t>(</w:t>
      </w:r>
      <w:r w:rsidR="00FD30A6">
        <w:rPr>
          <w:rFonts w:hint="eastAsia"/>
        </w:rPr>
        <w:t xml:space="preserve">물론 </w:t>
      </w:r>
      <w:r w:rsidR="00FA3968">
        <w:rPr>
          <w:rFonts w:hint="eastAsia"/>
        </w:rPr>
        <w:t xml:space="preserve">계획의 필요성이 없는 사람도 있고, 계획하지 않는 삶도 나름의 </w:t>
      </w:r>
      <w:r w:rsidR="00FD30A6">
        <w:rPr>
          <w:rFonts w:hint="eastAsia"/>
        </w:rPr>
        <w:t xml:space="preserve">방식일 수 </w:t>
      </w:r>
      <w:r w:rsidR="00FA3968">
        <w:rPr>
          <w:rFonts w:hint="eastAsia"/>
        </w:rPr>
        <w:t>있다.</w:t>
      </w:r>
      <w:r w:rsidR="00FA3968">
        <w:t>)</w:t>
      </w:r>
      <w:r w:rsidR="00FD30A6">
        <w:t xml:space="preserve"> </w:t>
      </w:r>
      <w:r w:rsidR="00FD30A6">
        <w:rPr>
          <w:rFonts w:hint="eastAsia"/>
        </w:rPr>
        <w:t>예금과 적금을 계획하든,</w:t>
      </w:r>
      <w:r w:rsidR="00FD30A6">
        <w:t xml:space="preserve"> </w:t>
      </w:r>
      <w:r w:rsidR="00FD30A6">
        <w:rPr>
          <w:rFonts w:hint="eastAsia"/>
        </w:rPr>
        <w:t>대출을 계획하든, 보험과 부동산을 계약하든 우리는 그 계획과 계약의 영향 속에서 살아간다.</w:t>
      </w:r>
      <w:r w:rsidR="00FD30A6">
        <w:t xml:space="preserve"> </w:t>
      </w:r>
    </w:p>
    <w:p w:rsidR="00FB1E18" w:rsidRPr="00FB1E18" w:rsidRDefault="00FB1E18" w:rsidP="000B7B4B">
      <w:pPr>
        <w:rPr>
          <w:rFonts w:hint="eastAsia"/>
        </w:rPr>
      </w:pPr>
      <w:r>
        <w:rPr>
          <w:rFonts w:hint="eastAsia"/>
        </w:rPr>
        <w:t xml:space="preserve">무엇인가를 큰 돈이 </w:t>
      </w:r>
      <w:r w:rsidRPr="00FB1E18">
        <w:rPr>
          <w:rFonts w:hint="eastAsia"/>
        </w:rPr>
        <w:t>필요한 것을 하고 싶</w:t>
      </w:r>
      <w:r>
        <w:rPr>
          <w:rFonts w:hint="eastAsia"/>
        </w:rPr>
        <w:t>어서 적금을 가입한다</w:t>
      </w:r>
      <w:r w:rsidRPr="00FB1E18">
        <w:rPr>
          <w:rFonts w:hint="eastAsia"/>
        </w:rPr>
        <w:t xml:space="preserve">. </w:t>
      </w:r>
      <w:r w:rsidR="007817C0" w:rsidRPr="00FB1E18">
        <w:rPr>
          <w:rFonts w:hint="eastAsia"/>
        </w:rPr>
        <w:t xml:space="preserve">그 욕망과 </w:t>
      </w:r>
      <w:r w:rsidRPr="00FB1E18">
        <w:rPr>
          <w:rFonts w:hint="eastAsia"/>
        </w:rPr>
        <w:t xml:space="preserve">이자수입에 </w:t>
      </w:r>
      <w:r>
        <w:rPr>
          <w:rFonts w:hint="eastAsia"/>
        </w:rPr>
        <w:t xml:space="preserve">대한 </w:t>
      </w:r>
      <w:r w:rsidRPr="00FB1E18">
        <w:t>기대가</w:t>
      </w:r>
      <w:r w:rsidRPr="00FB1E18">
        <w:rPr>
          <w:rFonts w:hint="eastAsia"/>
        </w:rPr>
        <w:t xml:space="preserve"> 적금 일정을</w:t>
      </w:r>
      <w:r>
        <w:rPr>
          <w:rFonts w:hint="eastAsia"/>
        </w:rPr>
        <w:t xml:space="preserve"> 성실하게</w:t>
      </w:r>
      <w:r w:rsidR="007817C0">
        <w:rPr>
          <w:rFonts w:hint="eastAsia"/>
        </w:rPr>
        <w:t>,</w:t>
      </w:r>
      <w:r w:rsidR="007817C0">
        <w:t xml:space="preserve"> </w:t>
      </w:r>
      <w:r w:rsidR="007817C0">
        <w:rPr>
          <w:rFonts w:hint="eastAsia"/>
        </w:rPr>
        <w:t>이를 위해 더 많은 노동과 더 적은 소비를 감내하게 한다. 당장 저축 이상의 돈을 사용해야 할 필요 때문에 대출을 받는다.</w:t>
      </w:r>
      <w:r w:rsidR="007817C0">
        <w:t xml:space="preserve"> </w:t>
      </w:r>
      <w:r>
        <w:rPr>
          <w:rFonts w:hint="eastAsia"/>
        </w:rPr>
        <w:t xml:space="preserve">그리고 그 대출로 정해진 계획에 따라 상환을 한고, 이를 위해 역시 노동과 절약을 감내한다. 혼자 감내야 하는 위험에 대비하기 위한 불안이 보험에 들게 하고, 매몰비용이 아까워서 지속되게 된다. </w:t>
      </w:r>
    </w:p>
    <w:p w:rsidR="00D34391" w:rsidRDefault="004F268C" w:rsidP="003F58FC">
      <w:r>
        <w:rPr>
          <w:rFonts w:hint="eastAsia"/>
        </w:rPr>
        <w:t>결국 금융적인 원칙과 계획을 결정한다는 것은 삶의 계획</w:t>
      </w:r>
      <w:r w:rsidR="003F58FC">
        <w:rPr>
          <w:rFonts w:hint="eastAsia"/>
        </w:rPr>
        <w:t>과 방식</w:t>
      </w:r>
      <w:r>
        <w:rPr>
          <w:rFonts w:hint="eastAsia"/>
        </w:rPr>
        <w:t>을 대단히 구체적이고 고정적으로 결정하는 것이 된다.</w:t>
      </w:r>
      <w:r>
        <w:t xml:space="preserve"> </w:t>
      </w:r>
      <w:r w:rsidR="003F58FC">
        <w:rPr>
          <w:rFonts w:hint="eastAsia"/>
        </w:rPr>
        <w:t xml:space="preserve">그리고 그 결정은 상당기간의 삶의 양식을 결정한다. </w:t>
      </w:r>
      <w:r w:rsidR="00FD30A6">
        <w:rPr>
          <w:rFonts w:hint="eastAsia"/>
        </w:rPr>
        <w:t>만약에 우리가 지금까지와는 다른 어떤 삶을 계획한다면 금융계획으로 구체화되어야 할 필요가 있다.</w:t>
      </w:r>
      <w:r w:rsidR="00FD30A6">
        <w:t xml:space="preserve"> </w:t>
      </w:r>
      <w:r w:rsidR="00FD30A6">
        <w:rPr>
          <w:rFonts w:hint="eastAsia"/>
        </w:rPr>
        <w:t>그 삶이 반자본주의적인 삶이라면, 이를 위한 반자본 금융운동이 필요한 것이 아닐까?</w:t>
      </w:r>
    </w:p>
    <w:p w:rsidR="0020580C" w:rsidRPr="00070604" w:rsidRDefault="0020580C" w:rsidP="0020580C">
      <w:r w:rsidRPr="00070604">
        <w:rPr>
          <w:rFonts w:hint="eastAsia"/>
        </w:rPr>
        <w:lastRenderedPageBreak/>
        <w:t>돈이</w:t>
      </w:r>
      <w:r w:rsidRPr="00070604">
        <w:t xml:space="preserve"> 우리의 삶의 모든 곳에 개입하고, 우리의 삶의 모든 순간을 지배하게 되면 될수록 이 문제는 점점 더 심각해진다. 노동자로서 정당하게 수입을 얻고, 소비자로서 올바르게 지출을 하는 것은 여전히 중요한 문제다. 하지만 현대 금융자본주의가 발전할수록 개인의 수입과 지출 외에 자산과 부채가 갖는 중요성이 날로 커지고 있다. 한 사람의 부는 노동시장에 나가기도 전에 자산과 부채의 차이로 대부분이 결정된다. 집을 사는 것은 더는 소비의 문제가 아니라, 자산을 </w:t>
      </w:r>
      <w:r w:rsidRPr="00070604">
        <w:rPr>
          <w:rFonts w:hint="eastAsia"/>
        </w:rPr>
        <w:t>상속받는</w:t>
      </w:r>
      <w:r w:rsidRPr="00070604">
        <w:t xml:space="preserve"> 문제, 대출이라는 리스크를 안고 레버리지를 노리는 투자와 자산운용 전략의 문제다. 우리는 오늘 하루 소비를 위해 노동하는 것만큼이나, 과거의 부채 때문에 노동하고, 미래의 자산을 위해 노동하고 있는 것이다.</w:t>
      </w:r>
    </w:p>
    <w:p w:rsidR="0020580C" w:rsidRPr="00070604" w:rsidRDefault="0020580C" w:rsidP="0020580C">
      <w:r w:rsidRPr="00070604">
        <w:rPr>
          <w:rFonts w:hint="eastAsia"/>
        </w:rPr>
        <w:t>그렇다면</w:t>
      </w:r>
      <w:r w:rsidRPr="00070604">
        <w:t xml:space="preserve"> 우리는 노동자로서 단결하고, 소비자로서 연합하는 만큼, 금융의 영역에서도 단결하고 연합해야 하는 것은 아닐까? 안타깝게도 우리는 이 부분에 대한 경험과 이론을 충분히 갖고 있지 않다. 노동자는 어떻게 저축해야 하나? 실업자는 어떻게 생활해야 하나? 소비자는 금융상품을 어떻게 해야 하나? 노동자는 어디에 투자해야 하나? 소비자는 어떻게 집을 구해야 하는가? 우리는 노후에 어떻게 살아가야 하나? 우리는 어떻게 미래의 위험에 대비할 것인가? 우리는 어</w:t>
      </w:r>
      <w:r w:rsidRPr="00070604">
        <w:rPr>
          <w:rFonts w:hint="eastAsia"/>
        </w:rPr>
        <w:t>떻게</w:t>
      </w:r>
      <w:r w:rsidRPr="00070604">
        <w:t xml:space="preserve"> 그들과는 다르게 돈을 관리하고 통제할 수 있을 것인가? 우리가 노동자와 소비자로서 그들과 투쟁해서 돈에 여유가 생겼을 때, 우리가 그들과 같은 부자가 되고 말 것인가?</w:t>
      </w:r>
    </w:p>
    <w:p w:rsidR="00FD30A6" w:rsidRDefault="00FD30A6" w:rsidP="003F58FC"/>
    <w:p w:rsidR="003F58FC" w:rsidRDefault="003F58FC" w:rsidP="003F58FC">
      <w:pPr>
        <w:pStyle w:val="2"/>
        <w:rPr>
          <w:rFonts w:hint="eastAsia"/>
        </w:rPr>
      </w:pPr>
      <w:bookmarkStart w:id="24" w:name="_Toc482426591"/>
      <w:r>
        <w:rPr>
          <w:rFonts w:hint="eastAsia"/>
        </w:rPr>
        <w:t>반자본 금융주체</w:t>
      </w:r>
      <w:bookmarkEnd w:id="24"/>
    </w:p>
    <w:p w:rsidR="003F58FC" w:rsidRDefault="003F58FC" w:rsidP="003F58FC">
      <w:pPr>
        <w:rPr>
          <w:rFonts w:hint="eastAsia"/>
        </w:rPr>
      </w:pPr>
      <w:r>
        <w:rPr>
          <w:rFonts w:hint="eastAsia"/>
        </w:rPr>
        <w:t>하루 벌어 하루 사는 삶의 괴로움은 삶을 계획할 수 없다는 점이다.</w:t>
      </w:r>
      <w:r>
        <w:t xml:space="preserve"> </w:t>
      </w:r>
      <w:r>
        <w:rPr>
          <w:rFonts w:hint="eastAsia"/>
        </w:rPr>
        <w:t>노동자가 잉여를 생각할 수 없는 상황에서, 노동자의 삶은 변화할 여지가 없다.</w:t>
      </w:r>
      <w:r>
        <w:t xml:space="preserve"> </w:t>
      </w:r>
      <w:r>
        <w:rPr>
          <w:rFonts w:hint="eastAsia"/>
        </w:rPr>
        <w:t xml:space="preserve">이러한 절망적인 상황이 강력한 노동운동의 배경이 되었을 것이다. 여기에는 물론 소비의 주체가 된다는 계기도, 금융이라는 계기도 불필요할 것이다. </w:t>
      </w:r>
    </w:p>
    <w:p w:rsidR="003F58FC" w:rsidRDefault="003F58FC" w:rsidP="003F58FC">
      <w:r>
        <w:rPr>
          <w:rFonts w:hint="eastAsia"/>
        </w:rPr>
        <w:t>노동자가 노동하고 절약하고 저축하는 삶이 모범이었던 시대가 있었다. 모두 비슷하게 가난하지만 성실하게 노동하고 알뜰하게 살림했다.</w:t>
      </w:r>
      <w:r>
        <w:t xml:space="preserve"> </w:t>
      </w:r>
      <w:r>
        <w:rPr>
          <w:rFonts w:hint="eastAsia"/>
        </w:rPr>
        <w:t>장기적인 적금을 계획하고 주택 청약을 해서 내 집을 마련했다. 자녀를 교육하고 보험을 붓는 것으로 노후를 대비하고, 모은 자산을 상속하는 것이 삶의 계획이었다.</w:t>
      </w:r>
      <w:r>
        <w:t xml:space="preserve"> </w:t>
      </w:r>
    </w:p>
    <w:p w:rsidR="003F58FC" w:rsidRDefault="003F58FC" w:rsidP="003F58FC">
      <w:r>
        <w:rPr>
          <w:rFonts w:hint="eastAsia"/>
        </w:rPr>
        <w:t>그러나 위험을 감수하는 사람들을 저축보다 부동산을 사고,</w:t>
      </w:r>
      <w:r>
        <w:t xml:space="preserve"> </w:t>
      </w:r>
      <w:r>
        <w:rPr>
          <w:rFonts w:hint="eastAsia"/>
        </w:rPr>
        <w:t>주식 투자를 하는 등 재테크를 시작했다.</w:t>
      </w:r>
      <w:r>
        <w:t xml:space="preserve"> </w:t>
      </w:r>
      <w:r>
        <w:rPr>
          <w:rFonts w:hint="eastAsia"/>
        </w:rPr>
        <w:t xml:space="preserve">최대한 빨리 종자돈을 만들고, </w:t>
      </w:r>
      <w:r>
        <w:t xml:space="preserve">자본으로 현명하게 투자하라. </w:t>
      </w:r>
      <w:r>
        <w:rPr>
          <w:rFonts w:hint="eastAsia"/>
        </w:rPr>
        <w:t xml:space="preserve">필요하다면 부채를 끌어서 집부터 사라. 구매한 집을 담보로 대출을 받아서 다음 집을 사라. 레버리지를 이용해서 더 효율적으로 주식투자 하라. </w:t>
      </w:r>
      <w:r>
        <w:t>1</w:t>
      </w:r>
      <w:r>
        <w:rPr>
          <w:rFonts w:hint="eastAsia"/>
        </w:rPr>
        <w:t>인 기업처럼 사고하고 계획하라.</w:t>
      </w:r>
      <w:r>
        <w:t xml:space="preserve"> </w:t>
      </w:r>
      <w:r>
        <w:rPr>
          <w:rFonts w:hint="eastAsia"/>
        </w:rPr>
        <w:t>그렇게 빠르게 자산을 늘리고,</w:t>
      </w:r>
      <w:r>
        <w:t xml:space="preserve"> </w:t>
      </w:r>
      <w:r>
        <w:rPr>
          <w:rFonts w:hint="eastAsia"/>
        </w:rPr>
        <w:t>남들이</w:t>
      </w:r>
      <w:r>
        <w:t xml:space="preserve"> 자기를 위해 돈을 벌어주는 시스템을 고안하라! </w:t>
      </w:r>
    </w:p>
    <w:p w:rsidR="003F58FC" w:rsidRDefault="003F58FC" w:rsidP="003F58FC">
      <w:r>
        <w:rPr>
          <w:rFonts w:hint="eastAsia"/>
        </w:rPr>
        <w:t xml:space="preserve">위쪽은 보수적이고 재테크 방식이고, 아래쪽은 리버럴한 재테크 방식이다. 위쪽은 저축 중심의 자본논리고, 아래쪽은 자산 중심의 자본논리다. 이게 우리의 삶의 전략이고 계획이다. 그러나 안타깝게도 이 계획은 사실 자본의 계획이다. </w:t>
      </w:r>
    </w:p>
    <w:p w:rsidR="003F58FC" w:rsidRDefault="003F58FC" w:rsidP="003F58FC">
      <w:r>
        <w:rPr>
          <w:rFonts w:hint="eastAsia"/>
        </w:rPr>
        <w:lastRenderedPageBreak/>
        <w:t>우리가 적금과 보험을 계약하는 순간 자본은 안정적인 자금 공급처를 얻고, 동시에 성실하게 노동할 노동자를 얻는다.</w:t>
      </w:r>
      <w:r>
        <w:t xml:space="preserve"> </w:t>
      </w:r>
      <w:r>
        <w:rPr>
          <w:rFonts w:hint="eastAsia"/>
        </w:rPr>
        <w:t xml:space="preserve">우리가 대출을 받아 집을 매입하는 순간 자본은 안정적인 담보와 수익과 거래처와 투자처를 얻는다. </w:t>
      </w:r>
    </w:p>
    <w:p w:rsidR="00D34391" w:rsidRDefault="003F58FC" w:rsidP="003F58FC">
      <w:r>
        <w:rPr>
          <w:rFonts w:hint="eastAsia"/>
        </w:rPr>
        <w:t xml:space="preserve">소득이 늘어나야 한다. </w:t>
      </w:r>
      <w:r>
        <w:t xml:space="preserve">지출을 줄여야 한다. 여기에 동의하지 않는 사람이 누가 있겠는가? 차이는 각자가 가진 자본과 부채의 규모가 얼마나 되는가 하는 것이다. 그리고 그것보다 더 중요한 차이는 각자가 가진 자본과 부채를 어떻게 다룰 것인가이다. </w:t>
      </w:r>
    </w:p>
    <w:p w:rsidR="0020580C" w:rsidRPr="00070604" w:rsidRDefault="0020580C" w:rsidP="0020580C">
      <w:r w:rsidRPr="00070604">
        <w:t>자본주의 은행시스템은 우리의 욕망과 삶의 양식마저도 바꾸어 놓기 시작했다. 우리는 어느새 저들의 욕망과 저들의 규칙을 따르게 되었다. 무심코 은행에서 권유한 펀드 상품에 가입하면서부터, 우리는 우리의 돈이 안정성과 수익성을 갖고 저절로 불어나길 바라게 되었다. 돈이 어떻게 쓰이고, 누구를 위해 쓰이건 간에 중요한 것은 나에게 돌아오는 이자 또는 투자 수익률뿐이다. 은행의 낮은 이율을 합리적으로 이용하기 시작하면서, 우리는 그 돈을 빌려 부동산을 매입하고, 투자를 하고, 사업을 벌이면서 레버리지라는 이름의 더 높은 수익률을 얻고자 한다. 그렇게 우리는 여전히 수탈당하고 착취당하는 노동자와 소비자임에도 불구하고 동시에 예금자, 채권자, 투자자, 채무자, 자산가, 사업가가 되어 간다. 그렇게 우리는 우리를 잃어버리고 그들 중의 하나로, 은행시스템의 지지자 또는 공범자가 되어버렸다.</w:t>
      </w:r>
    </w:p>
    <w:p w:rsidR="0020580C" w:rsidRDefault="0020580C" w:rsidP="0020580C">
      <w:r w:rsidRPr="00070604">
        <w:rPr>
          <w:rFonts w:hint="eastAsia"/>
        </w:rPr>
        <w:t>그렇게</w:t>
      </w:r>
      <w:r w:rsidRPr="00070604">
        <w:t xml:space="preserve"> 변해버린 우리의 욕망과 신체는 어떠한 다른 삶도 상상하거나 감행할 수 없게 돼버렸다. 우리는 신용협동조합과 대안 금융운동의 소중한 역사에서 많은 것들을 배우고 있다. 하지만 동시에 많은 시도가 초기의 훌륭한 문제의식과 성과에도 불구하고, 성공하면 성공할수록 기존의 은행과 닮아가지 않을 수 없었다는 사실도 직시하고 있다. 돈이 없을 때는 돈이 돈을 버는 것에 대해 반대하지만, 돈이 생기기 시작하면서 이율배반에 빠지고 만 것이다. 기존의 은행과 똑같은 욕망을 가진 사람들, 더 높은 이율과 수익을 바라는 자산가, 더 낮은 이율과 높은 레버리지를 바라는 대출자, 안정성과 수익성과 최대이윤을 추구하는 은행가, 이들이 만들어내는 은행에 어떤 대안이 있을 수 있을까?</w:t>
      </w:r>
    </w:p>
    <w:p w:rsidR="0020580C" w:rsidRPr="00805EA9" w:rsidRDefault="00805EA9" w:rsidP="00805EA9">
      <w:r>
        <w:rPr>
          <w:rFonts w:hint="eastAsia"/>
        </w:rPr>
        <w:t>자본의</w:t>
      </w:r>
      <w:r>
        <w:t xml:space="preserve"> 힘을 키우고, 자본 수익을 늘려서 돈으로부터 해방될 것인가? </w:t>
      </w:r>
      <w:r>
        <w:rPr>
          <w:rFonts w:hint="eastAsia"/>
        </w:rPr>
        <w:t>아니면 자본의</w:t>
      </w:r>
      <w:r>
        <w:t xml:space="preserve"> 힘을 줄이고, 자본 수익을 나눠서 돈으로부터 해방될 것인가? </w:t>
      </w:r>
      <w:r>
        <w:rPr>
          <w:rFonts w:hint="eastAsia"/>
        </w:rPr>
        <w:t>우리의</w:t>
      </w:r>
      <w:r>
        <w:t xml:space="preserve"> 삶의 방식과 지향이 갈라지는 중요한 차이는 여기에 있다. </w:t>
      </w:r>
      <w:r>
        <w:rPr>
          <w:rFonts w:hint="eastAsia"/>
        </w:rPr>
        <w:t>결국 우리는 어떤 사람이 될 것인가?</w:t>
      </w:r>
      <w:r>
        <w:t xml:space="preserve"> </w:t>
      </w:r>
      <w:r>
        <w:rPr>
          <w:rFonts w:hint="eastAsia"/>
        </w:rPr>
        <w:t>자본으로 살 것인가? 꼬뮨으로 살 것인가?</w:t>
      </w:r>
    </w:p>
    <w:p w:rsidR="00031CCF" w:rsidRDefault="00031CCF" w:rsidP="00031CCF">
      <w:pPr>
        <w:widowControl/>
        <w:wordWrap/>
        <w:autoSpaceDE/>
        <w:autoSpaceDN/>
      </w:pPr>
    </w:p>
    <w:p w:rsidR="007E7631" w:rsidRDefault="008A316E" w:rsidP="007E7631">
      <w:pPr>
        <w:pStyle w:val="1"/>
        <w:rPr>
          <w:rFonts w:hint="eastAsia"/>
        </w:rPr>
      </w:pPr>
      <w:bookmarkStart w:id="25" w:name="_Toc482426592"/>
      <w:r>
        <w:rPr>
          <w:rFonts w:hint="eastAsia"/>
        </w:rPr>
        <w:t>꼬</w:t>
      </w:r>
      <w:r w:rsidR="00D213F3" w:rsidRPr="00D213F3">
        <w:rPr>
          <w:rFonts w:hint="eastAsia"/>
        </w:rPr>
        <w:t>뮨뱅크</w:t>
      </w:r>
      <w:bookmarkEnd w:id="25"/>
    </w:p>
    <w:p w:rsidR="008D458E" w:rsidRDefault="008A316E" w:rsidP="008D458E">
      <w:r>
        <w:rPr>
          <w:rFonts w:hint="eastAsia"/>
        </w:rPr>
        <w:t xml:space="preserve">꼬뮨뱅크라는 개념은 </w:t>
      </w:r>
      <w:r w:rsidR="00761B20">
        <w:rPr>
          <w:rFonts w:hint="eastAsia"/>
        </w:rPr>
        <w:t xml:space="preserve">앞서의 논의를 통해 우리가 지금부터 함께 만들어갔으면 하는 </w:t>
      </w:r>
      <w:r w:rsidR="007E7631">
        <w:rPr>
          <w:rFonts w:hint="eastAsia"/>
        </w:rPr>
        <w:t>반자본 금융주체들의 반자본은행은 어떤 형태일 수 있을</w:t>
      </w:r>
      <w:r w:rsidR="00761B20">
        <w:rPr>
          <w:rFonts w:hint="eastAsia"/>
        </w:rPr>
        <w:t xml:space="preserve">지 개념적으로 생각해 본 것이다. </w:t>
      </w:r>
      <w:r w:rsidR="008D458E">
        <w:rPr>
          <w:rFonts w:hint="eastAsia"/>
        </w:rPr>
        <w:t>지금까지 살펴 본 여러 실천들은 각각 나름의 역할과 의미가 있다. 하지만 아쉬운 것은 다음과 같은 것들이다. 결국 은행이라는 구심점이 없어서 금융을 통한 잠재력을 충분히 사용하고 있지 못한 것 아닌가? 각각</w:t>
      </w:r>
      <w:r w:rsidR="008D458E">
        <w:rPr>
          <w:rFonts w:hint="eastAsia"/>
        </w:rPr>
        <w:lastRenderedPageBreak/>
        <w:t>의 다양한 공동체와 단체와 조합 조직이 연대하고 통합하는데 부족한 것은 아닌가?</w:t>
      </w:r>
      <w:r w:rsidR="008D458E">
        <w:t xml:space="preserve"> </w:t>
      </w:r>
      <w:r w:rsidR="008D458E">
        <w:rPr>
          <w:rFonts w:hint="eastAsia"/>
        </w:rPr>
        <w:t>반자본이라는 방향성이 애매했던 것은 아닌가?</w:t>
      </w:r>
      <w:r w:rsidR="008D458E">
        <w:t xml:space="preserve"> </w:t>
      </w:r>
      <w:r w:rsidR="008D458E">
        <w:rPr>
          <w:rFonts w:hint="eastAsia"/>
        </w:rPr>
        <w:t>화폐를 접하는 계기에서 반자본 주체의 형성이라는 전략이 부족했던 것은 아닐까?</w:t>
      </w:r>
      <w:r w:rsidR="008D458E">
        <w:t xml:space="preserve"> </w:t>
      </w:r>
    </w:p>
    <w:p w:rsidR="004C3EA7" w:rsidRDefault="004C3EA7" w:rsidP="007E7631">
      <w:r w:rsidRPr="004C3EA7">
        <w:rPr>
          <w:rFonts w:hint="eastAsia"/>
        </w:rPr>
        <w:t>단도직입적으로</w:t>
      </w:r>
      <w:r w:rsidRPr="004C3EA7">
        <w:t xml:space="preserve"> 얘기하자면, 우리는 지금 당신들에게 우리의 은행을 만드는 혁명을 하자고 제안하고자 한다. 자본의 은행을 거부하고, 자본의 은행에 대항할 수 있는 우리의 은행, 꼬뮨뱅크를 지금 여기서 만들자는 것이다. 우리가 아무리 투철한 반자본주의자고, 강건한 노동운동가고 현명한 소비자조합원이라 할지라도 우리 모두는 자본의 은행시스템의 예금자이고 대출자에 불과하다. 우리가 가진 돈이 얼마되지 않고, 또 그것이 자본이 되는 것을 원치 않는다고 해도, 그것이 </w:t>
      </w:r>
      <w:r w:rsidRPr="004C3EA7">
        <w:rPr>
          <w:rFonts w:hint="eastAsia"/>
        </w:rPr>
        <w:t>은행에</w:t>
      </w:r>
      <w:r w:rsidRPr="004C3EA7">
        <w:t xml:space="preserve"> 보관되어 있는 한 그 돈은 착취와 파괴의 현장으로 투입된다. 우리가 자본가와 투쟁해서 쟁취한 임금, 자본가의 유혹을 이기고 허리띠를 졸라 모은 저금이라 할지라도 그것이 은행에 보관되어 있는 한 그것은 자본가의 손바닥 안에 있는 것이 아닌가? 우리의 돈이 소중한 만큼, 우리는 우리의 돈이 안정적이고 높은 수익률로 운영되기를 바라고 있지 않은가? 그렇게 우리는 심지어 자본의 은행시스템이 잘 운영되기를 바라고 있지 않은가? 우리가 직접 꼬뮨뱅크를 만들지 않는 한 자본주의 은행시스템에서 벗어나는 방법은 없다. 꼬뮨뱅크는 혁명 이후에나 가능한 것 아니냐고? 은행시스템이 건재하는 한 혁명은 없다.</w:t>
      </w:r>
    </w:p>
    <w:p w:rsidR="008D458E" w:rsidRPr="008D458E" w:rsidRDefault="008D458E" w:rsidP="007E7631"/>
    <w:p w:rsidR="003605B5" w:rsidRDefault="003605B5" w:rsidP="00761B20">
      <w:pPr>
        <w:pStyle w:val="2"/>
      </w:pPr>
      <w:bookmarkStart w:id="26" w:name="_Toc482426593"/>
      <w:r>
        <w:rPr>
          <w:rFonts w:hint="eastAsia"/>
        </w:rPr>
        <w:t>꼬뮨뱅크의 역할</w:t>
      </w:r>
      <w:bookmarkEnd w:id="26"/>
    </w:p>
    <w:p w:rsidR="00DB13B6" w:rsidRPr="00DB13B6" w:rsidRDefault="003605B5" w:rsidP="00DB13B6">
      <w:pPr>
        <w:pStyle w:val="a"/>
        <w:rPr>
          <w:rFonts w:hint="eastAsia"/>
        </w:rPr>
      </w:pPr>
      <w:r>
        <w:rPr>
          <w:rFonts w:hint="eastAsia"/>
        </w:rPr>
        <w:t xml:space="preserve">반자본주의자와 꼬뮨들의 </w:t>
      </w:r>
      <w:r w:rsidR="00DB13B6">
        <w:rPr>
          <w:rFonts w:hint="eastAsia"/>
        </w:rPr>
        <w:t>재정적 연대의 플랫폼 역할.</w:t>
      </w:r>
      <w:r w:rsidR="00DB13B6">
        <w:t xml:space="preserve"> </w:t>
      </w:r>
    </w:p>
    <w:p w:rsidR="003605B5" w:rsidRDefault="003605B5" w:rsidP="003605B5">
      <w:pPr>
        <w:pStyle w:val="a"/>
      </w:pPr>
      <w:r>
        <w:rPr>
          <w:rFonts w:hint="eastAsia"/>
        </w:rPr>
        <w:t xml:space="preserve">자본 및 부채에 대한 재무 정보의 </w:t>
      </w:r>
      <w:r w:rsidR="00DB13B6">
        <w:rPr>
          <w:rFonts w:hint="eastAsia"/>
        </w:rPr>
        <w:t xml:space="preserve">수집. </w:t>
      </w:r>
    </w:p>
    <w:p w:rsidR="00DB13B6" w:rsidRDefault="003605B5" w:rsidP="003605B5">
      <w:pPr>
        <w:pStyle w:val="a"/>
      </w:pPr>
      <w:r>
        <w:rPr>
          <w:rFonts w:hint="eastAsia"/>
        </w:rPr>
        <w:t>꼬뮨들의 자본 수요 조사</w:t>
      </w:r>
      <w:r w:rsidR="00DB13B6">
        <w:rPr>
          <w:rFonts w:hint="eastAsia"/>
        </w:rPr>
        <w:t>.</w:t>
      </w:r>
    </w:p>
    <w:p w:rsidR="00242FBD" w:rsidRDefault="00242FBD" w:rsidP="003605B5">
      <w:pPr>
        <w:pStyle w:val="a"/>
      </w:pPr>
      <w:r>
        <w:rPr>
          <w:rFonts w:hint="eastAsia"/>
        </w:rPr>
        <w:t>공동체간 재정적 연대</w:t>
      </w:r>
    </w:p>
    <w:p w:rsidR="00DB13B6" w:rsidRDefault="00DB13B6" w:rsidP="003605B5">
      <w:pPr>
        <w:pStyle w:val="a"/>
      </w:pPr>
      <w:r>
        <w:rPr>
          <w:rFonts w:hint="eastAsia"/>
        </w:rPr>
        <w:t xml:space="preserve">공동의 목적과 계획에 대한 논의 </w:t>
      </w:r>
    </w:p>
    <w:p w:rsidR="00DB13B6" w:rsidRDefault="00DB13B6" w:rsidP="003605B5">
      <w:pPr>
        <w:pStyle w:val="a"/>
      </w:pPr>
      <w:r>
        <w:rPr>
          <w:rFonts w:hint="eastAsia"/>
        </w:rPr>
        <w:t xml:space="preserve">자산의 배분 운영방식 논의 </w:t>
      </w:r>
    </w:p>
    <w:p w:rsidR="00DB13B6" w:rsidRDefault="00DB13B6" w:rsidP="003605B5">
      <w:pPr>
        <w:pStyle w:val="a"/>
      </w:pPr>
      <w:r>
        <w:rPr>
          <w:rFonts w:hint="eastAsia"/>
        </w:rPr>
        <w:t>잉여금 처분 원칙 논의</w:t>
      </w:r>
    </w:p>
    <w:p w:rsidR="00DB13B6" w:rsidRDefault="00DB13B6" w:rsidP="003605B5">
      <w:pPr>
        <w:pStyle w:val="a"/>
      </w:pPr>
      <w:r>
        <w:rPr>
          <w:rFonts w:hint="eastAsia"/>
        </w:rPr>
        <w:t xml:space="preserve">꼬뮨과 꼬뮨 구성원의 은행 전환 </w:t>
      </w:r>
      <w:r w:rsidR="00242FBD">
        <w:rPr>
          <w:rFonts w:hint="eastAsia"/>
        </w:rPr>
        <w:t>유도</w:t>
      </w:r>
      <w:r>
        <w:rPr>
          <w:rFonts w:hint="eastAsia"/>
        </w:rPr>
        <w:t xml:space="preserve"> </w:t>
      </w:r>
    </w:p>
    <w:p w:rsidR="00DB13B6" w:rsidRDefault="00DB13B6" w:rsidP="003605B5">
      <w:pPr>
        <w:pStyle w:val="a"/>
      </w:pPr>
      <w:r>
        <w:rPr>
          <w:rFonts w:hint="eastAsia"/>
        </w:rPr>
        <w:t>반자본 주체에 대한 지지</w:t>
      </w:r>
    </w:p>
    <w:p w:rsidR="00DB13B6" w:rsidRDefault="00DB13B6" w:rsidP="003605B5">
      <w:pPr>
        <w:pStyle w:val="a"/>
      </w:pPr>
      <w:r>
        <w:rPr>
          <w:rFonts w:hint="eastAsia"/>
        </w:rPr>
        <w:t>각종 금융 서비스의 대체</w:t>
      </w:r>
    </w:p>
    <w:p w:rsidR="00DB13B6" w:rsidRDefault="00DB13B6" w:rsidP="003605B5">
      <w:pPr>
        <w:pStyle w:val="a"/>
      </w:pPr>
      <w:r>
        <w:rPr>
          <w:rFonts w:hint="eastAsia"/>
        </w:rPr>
        <w:t>민주주의적 운영</w:t>
      </w:r>
    </w:p>
    <w:p w:rsidR="00242FBD" w:rsidRDefault="00DB13B6" w:rsidP="00242FBD">
      <w:pPr>
        <w:pStyle w:val="a"/>
      </w:pPr>
      <w:r>
        <w:rPr>
          <w:rFonts w:hint="eastAsia"/>
        </w:rPr>
        <w:t>토지,</w:t>
      </w:r>
      <w:r>
        <w:t xml:space="preserve"> </w:t>
      </w:r>
      <w:r>
        <w:rPr>
          <w:rFonts w:hint="eastAsia"/>
        </w:rPr>
        <w:t>공간 등의 공유지 확보 확장</w:t>
      </w:r>
    </w:p>
    <w:p w:rsidR="00242FBD" w:rsidRDefault="00242FBD" w:rsidP="00242FBD">
      <w:pPr>
        <w:pStyle w:val="a"/>
        <w:rPr>
          <w:rFonts w:hint="eastAsia"/>
        </w:rPr>
      </w:pPr>
      <w:r>
        <w:rPr>
          <w:rFonts w:hint="eastAsia"/>
        </w:rPr>
        <w:t>꼬뮨화폐 발행</w:t>
      </w:r>
    </w:p>
    <w:p w:rsidR="00242FBD" w:rsidRPr="00242FBD" w:rsidRDefault="00242FBD" w:rsidP="00242FBD">
      <w:pPr>
        <w:pStyle w:val="a"/>
        <w:rPr>
          <w:rFonts w:hint="eastAsia"/>
        </w:rPr>
      </w:pPr>
      <w:r>
        <w:rPr>
          <w:rFonts w:hint="eastAsia"/>
        </w:rPr>
        <w:t>이행을 위한 진지.</w:t>
      </w:r>
      <w:r>
        <w:t xml:space="preserve"> </w:t>
      </w:r>
      <w:r w:rsidR="00DB13B6">
        <w:rPr>
          <w:rFonts w:hint="eastAsia"/>
        </w:rPr>
        <w:t xml:space="preserve"> </w:t>
      </w:r>
    </w:p>
    <w:p w:rsidR="00DB13B6" w:rsidRPr="00DB13B6" w:rsidRDefault="00DB13B6" w:rsidP="00DB13B6">
      <w:pPr>
        <w:rPr>
          <w:rFonts w:hint="eastAsia"/>
        </w:rPr>
      </w:pPr>
    </w:p>
    <w:p w:rsidR="003605B5" w:rsidRPr="003605B5" w:rsidRDefault="003605B5" w:rsidP="003605B5">
      <w:pPr>
        <w:rPr>
          <w:rFonts w:hint="eastAsia"/>
        </w:rPr>
      </w:pPr>
    </w:p>
    <w:p w:rsidR="00761B20" w:rsidRDefault="00761B20" w:rsidP="00761B20">
      <w:pPr>
        <w:pStyle w:val="2"/>
      </w:pPr>
      <w:bookmarkStart w:id="27" w:name="_Toc482426594"/>
      <w:r>
        <w:rPr>
          <w:rFonts w:hint="eastAsia"/>
        </w:rPr>
        <w:lastRenderedPageBreak/>
        <w:t>꼬뮨</w:t>
      </w:r>
      <w:bookmarkEnd w:id="27"/>
    </w:p>
    <w:p w:rsidR="00DE4EC4" w:rsidRPr="00070604" w:rsidRDefault="00DE4EC4" w:rsidP="00DE4EC4">
      <w:r w:rsidRPr="00070604">
        <w:rPr>
          <w:rFonts w:hint="eastAsia"/>
        </w:rPr>
        <w:t>우리는</w:t>
      </w:r>
      <w:r w:rsidRPr="00070604">
        <w:t xml:space="preserve"> 가난하다. 하지만 거대자본에 맞서 미약할 수밖에 없는 우리가 받는 노동 수입과 원하지도 않는 거짓 욕망을 전방위적으로 강요당하는 우리의 소비 환경 속에서 우리가 어떻게 가난하지 않을 수 있겠는가? 겨우 저축한 돈을 투자로 날리고, 보험에 쏟아붓고, 대출이자로 빼앗기는 우리가 어떻게 가난하지 않을 수 있겠는가? 그래서 우리는 현재의 조건에 대해 분노하고 투쟁하지 않을 수 없다.</w:t>
      </w:r>
    </w:p>
    <w:p w:rsidR="00DE4EC4" w:rsidRPr="00070604" w:rsidRDefault="00DE4EC4" w:rsidP="00DE4EC4">
      <w:r w:rsidRPr="00070604">
        <w:rPr>
          <w:rFonts w:hint="eastAsia"/>
        </w:rPr>
        <w:t>우리는</w:t>
      </w:r>
      <w:r w:rsidRPr="00070604">
        <w:t xml:space="preserve"> 가난하다. 이 척박한 환경에서 공동체와 공유지를 만들어내는 사람들이 어떻게 빚지지 않고 살아갈 수 있겠는가? 빼앗기는 사람들, 투쟁하는 사람들, 함께하는 사람들이 어떻게 몰락하지 않을 수 있겠는가? 그 와중에도 먼저 협력하고 먼저 내어주는 착한 사람들이 어떻게 가난하지 않을 수 있겠는가? 수익을 바라지 않고 공공의 목적을 위해 투자하는 사람들이 어떻게 돈을 벌 수 있겠는가? 받을 기대 없이 주고, 주는 티 내지 않고 주고, 받은 것보다 더 크게 나</w:t>
      </w:r>
      <w:r w:rsidRPr="00070604">
        <w:rPr>
          <w:rFonts w:hint="eastAsia"/>
        </w:rPr>
        <w:t>눠주는</w:t>
      </w:r>
      <w:r w:rsidRPr="00070604">
        <w:t xml:space="preserve"> 아름다운 사람들이 어찌 홀로 이 험한 세상을 살아갈 수 있겠는가?</w:t>
      </w:r>
    </w:p>
    <w:p w:rsidR="003605B5" w:rsidRDefault="00DE4EC4" w:rsidP="00DE4EC4">
      <w:r w:rsidRPr="00070604">
        <w:rPr>
          <w:rFonts w:hint="eastAsia"/>
        </w:rPr>
        <w:t>그래서</w:t>
      </w:r>
      <w:r w:rsidRPr="00070604">
        <w:t xml:space="preserve"> 우리는 함께 가난하기로 한다. 가난한 우리들이 모여서 함께한다면 어떻게 될 것인가? 어떻게 이런 우리가 갈가리 찢어져 홀로 하나</w:t>
      </w:r>
      <w:r>
        <w:rPr>
          <w:rFonts w:hint="eastAsia"/>
        </w:rPr>
        <w:t xml:space="preserve"> </w:t>
      </w:r>
      <w:r w:rsidRPr="00070604">
        <w:t xml:space="preserve">둘 그들이 되어가지 않고, 언제까지나 우리로서 함께 할 수 있을 것인가? 이런 사람들이 만들어내는 은행은 어떠한 은행일 수 있을까? 반대로 이런 사람들을 만들어내는 은행은 어떤 은행이어야 할 것인가? 어떻게 그들의 은행이 아닌 우리의 은행을 만들 것인가? </w:t>
      </w:r>
    </w:p>
    <w:p w:rsidR="00DE4EC4" w:rsidRPr="00070604" w:rsidRDefault="00DE4EC4" w:rsidP="00DE4EC4">
      <w:r w:rsidRPr="00070604">
        <w:rPr>
          <w:rFonts w:hint="eastAsia"/>
        </w:rPr>
        <w:t>만약</w:t>
      </w:r>
      <w:r w:rsidRPr="00070604">
        <w:t xml:space="preserve"> 그런 은행이 있다면 그것은 자본에 반하는 반자본은행, 서로 돕고 함께 움직이는 공동체들의 공동체(共動體), 꼬뮨을 만들어내는 꼬뮨은행(Commune Bank), </w:t>
      </w:r>
    </w:p>
    <w:p w:rsidR="007E7631" w:rsidRDefault="007E7631" w:rsidP="007E7631"/>
    <w:p w:rsidR="00D579BA" w:rsidRDefault="00323E5A" w:rsidP="007E7631">
      <w:pPr>
        <w:pStyle w:val="2"/>
      </w:pPr>
      <w:bookmarkStart w:id="28" w:name="_Toc482426595"/>
      <w:r>
        <w:rPr>
          <w:rFonts w:hint="eastAsia"/>
        </w:rPr>
        <w:lastRenderedPageBreak/>
        <w:t xml:space="preserve">꼬뮨의 </w:t>
      </w:r>
      <w:r w:rsidR="004E5C47">
        <w:rPr>
          <w:rFonts w:hint="eastAsia"/>
        </w:rPr>
        <w:t>원칙</w:t>
      </w:r>
      <w:bookmarkEnd w:id="28"/>
    </w:p>
    <w:p w:rsidR="0044532E" w:rsidRPr="0044532E" w:rsidRDefault="00AC7105" w:rsidP="0044532E">
      <w:pPr>
        <w:rPr>
          <w:rFonts w:hint="eastAsia"/>
        </w:rPr>
      </w:pPr>
      <w:r>
        <w:rPr>
          <w:noProof/>
        </w:rPr>
        <w:drawing>
          <wp:inline distT="0" distB="0" distL="0" distR="0" wp14:anchorId="1F9E8F72" wp14:editId="20F1C4F5">
            <wp:extent cx="5731510" cy="3556000"/>
            <wp:effectExtent l="0" t="0" r="2540" b="635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556000"/>
                    </a:xfrm>
                    <a:prstGeom prst="rect">
                      <a:avLst/>
                    </a:prstGeom>
                  </pic:spPr>
                </pic:pic>
              </a:graphicData>
            </a:graphic>
          </wp:inline>
        </w:drawing>
      </w:r>
    </w:p>
    <w:p w:rsidR="00D579BA" w:rsidRDefault="00D579BA" w:rsidP="00D579BA">
      <w:pPr>
        <w:pStyle w:val="3"/>
      </w:pPr>
      <w:r>
        <w:rPr>
          <w:rFonts w:hint="eastAsia"/>
        </w:rPr>
        <w:t>공유 : 반자본</w:t>
      </w:r>
    </w:p>
    <w:p w:rsidR="00376E29" w:rsidRDefault="00376E29" w:rsidP="00AC7105">
      <w:pPr>
        <w:pStyle w:val="a"/>
      </w:pPr>
      <w:r>
        <w:rPr>
          <w:rFonts w:hint="eastAsia"/>
        </w:rPr>
        <w:t xml:space="preserve">자본주의 </w:t>
      </w:r>
      <w:r w:rsidR="00323E5A">
        <w:rPr>
          <w:rFonts w:hint="eastAsia"/>
        </w:rPr>
        <w:t>반대</w:t>
      </w:r>
    </w:p>
    <w:p w:rsidR="00376E29" w:rsidRDefault="00323E5A" w:rsidP="00AC7105">
      <w:pPr>
        <w:pStyle w:val="a"/>
        <w:rPr>
          <w:rFonts w:hint="eastAsia"/>
        </w:rPr>
      </w:pPr>
      <w:r>
        <w:rPr>
          <w:rFonts w:hint="eastAsia"/>
        </w:rPr>
        <w:t xml:space="preserve">자본수익에 대한 반대 </w:t>
      </w:r>
      <w:r>
        <w:t xml:space="preserve">: </w:t>
      </w:r>
      <w:r w:rsidR="00376E29">
        <w:rPr>
          <w:rFonts w:hint="eastAsia"/>
        </w:rPr>
        <w:t>이자와 레버리지의 거부</w:t>
      </w:r>
    </w:p>
    <w:p w:rsidR="00376E29" w:rsidRPr="00376E29" w:rsidRDefault="00376E29" w:rsidP="00AC7105">
      <w:pPr>
        <w:pStyle w:val="a"/>
        <w:rPr>
          <w:rFonts w:hint="eastAsia"/>
        </w:rPr>
      </w:pPr>
      <w:r>
        <w:rPr>
          <w:rFonts w:hint="eastAsia"/>
        </w:rPr>
        <w:t>개인적 소유</w:t>
      </w:r>
      <w:r w:rsidR="00323E5A">
        <w:rPr>
          <w:rFonts w:hint="eastAsia"/>
        </w:rPr>
        <w:t>는 인정하되</w:t>
      </w:r>
      <w:r>
        <w:t xml:space="preserve"> </w:t>
      </w:r>
      <w:r>
        <w:rPr>
          <w:rFonts w:hint="eastAsia"/>
        </w:rPr>
        <w:t>공동</w:t>
      </w:r>
      <w:r w:rsidR="00323E5A">
        <w:rPr>
          <w:rFonts w:hint="eastAsia"/>
        </w:rPr>
        <w:t>으로</w:t>
      </w:r>
      <w:r>
        <w:rPr>
          <w:rFonts w:hint="eastAsia"/>
        </w:rPr>
        <w:t xml:space="preserve"> 점유한다.</w:t>
      </w:r>
      <w:r>
        <w:t xml:space="preserve"> </w:t>
      </w:r>
    </w:p>
    <w:p w:rsidR="00D579BA" w:rsidRDefault="00D579BA" w:rsidP="00D579BA">
      <w:pPr>
        <w:pStyle w:val="3"/>
      </w:pPr>
      <w:r>
        <w:rPr>
          <w:rFonts w:hint="eastAsia"/>
        </w:rPr>
        <w:t>자치 : 반국가</w:t>
      </w:r>
    </w:p>
    <w:p w:rsidR="00376E29" w:rsidRDefault="00376E29" w:rsidP="00AC7105">
      <w:pPr>
        <w:pStyle w:val="a"/>
      </w:pPr>
      <w:r>
        <w:rPr>
          <w:rFonts w:hint="eastAsia"/>
        </w:rPr>
        <w:t>국가주의, 관료주의, 권위주의</w:t>
      </w:r>
      <w:r w:rsidR="00323E5A">
        <w:rPr>
          <w:rFonts w:hint="eastAsia"/>
        </w:rPr>
        <w:t>, 시혜주의 반대</w:t>
      </w:r>
    </w:p>
    <w:p w:rsidR="00323E5A" w:rsidRDefault="00376E29" w:rsidP="00AC7105">
      <w:pPr>
        <w:pStyle w:val="a"/>
      </w:pPr>
      <w:r>
        <w:rPr>
          <w:rFonts w:hint="eastAsia"/>
        </w:rPr>
        <w:t>자치적, 독립적</w:t>
      </w:r>
      <w:r w:rsidR="00323E5A">
        <w:rPr>
          <w:rFonts w:hint="eastAsia"/>
        </w:rPr>
        <w:t xml:space="preserve">, </w:t>
      </w:r>
    </w:p>
    <w:p w:rsidR="00376E29" w:rsidRPr="00376E29" w:rsidRDefault="00376E29" w:rsidP="00AC7105">
      <w:pPr>
        <w:pStyle w:val="a"/>
        <w:rPr>
          <w:rFonts w:hint="eastAsia"/>
        </w:rPr>
      </w:pPr>
      <w:r>
        <w:rPr>
          <w:rFonts w:hint="eastAsia"/>
        </w:rPr>
        <w:t>자발성, 책임성</w:t>
      </w:r>
    </w:p>
    <w:p w:rsidR="00376E29" w:rsidRDefault="00D579BA" w:rsidP="00D579BA">
      <w:pPr>
        <w:pStyle w:val="3"/>
      </w:pPr>
      <w:r>
        <w:rPr>
          <w:rFonts w:hint="eastAsia"/>
        </w:rPr>
        <w:t>환대 : 반고립</w:t>
      </w:r>
    </w:p>
    <w:p w:rsidR="00376E29" w:rsidRDefault="00376E29" w:rsidP="00AC7105">
      <w:pPr>
        <w:pStyle w:val="a"/>
      </w:pPr>
      <w:r>
        <w:rPr>
          <w:rFonts w:hint="eastAsia"/>
        </w:rPr>
        <w:t>가족주의,</w:t>
      </w:r>
      <w:r>
        <w:t xml:space="preserve"> </w:t>
      </w:r>
      <w:r>
        <w:rPr>
          <w:rFonts w:hint="eastAsia"/>
        </w:rPr>
        <w:t>공동체주의의 극복</w:t>
      </w:r>
    </w:p>
    <w:p w:rsidR="00376E29" w:rsidRDefault="00376E29" w:rsidP="00AC7105">
      <w:pPr>
        <w:pStyle w:val="a"/>
      </w:pPr>
      <w:r>
        <w:rPr>
          <w:rFonts w:hint="eastAsia"/>
        </w:rPr>
        <w:t>고립성, 폐쇄성의 극복</w:t>
      </w:r>
    </w:p>
    <w:p w:rsidR="00376E29" w:rsidRDefault="00376E29" w:rsidP="00AC7105">
      <w:pPr>
        <w:pStyle w:val="a"/>
      </w:pPr>
      <w:r>
        <w:rPr>
          <w:rFonts w:hint="eastAsia"/>
        </w:rPr>
        <w:t xml:space="preserve">외부성, 확장성, </w:t>
      </w:r>
      <w:r w:rsidR="00323E5A">
        <w:rPr>
          <w:rFonts w:hint="eastAsia"/>
        </w:rPr>
        <w:t xml:space="preserve">연대성, </w:t>
      </w:r>
      <w:r>
        <w:rPr>
          <w:rFonts w:hint="eastAsia"/>
        </w:rPr>
        <w:t>보편성,</w:t>
      </w:r>
      <w:r>
        <w:t xml:space="preserve"> </w:t>
      </w:r>
    </w:p>
    <w:p w:rsidR="009B57BA" w:rsidRPr="00376E29" w:rsidRDefault="009B57BA" w:rsidP="009B57BA">
      <w:pPr>
        <w:pStyle w:val="a4"/>
        <w:ind w:leftChars="0" w:left="1701"/>
        <w:rPr>
          <w:rFonts w:hint="eastAsia"/>
        </w:rPr>
      </w:pPr>
    </w:p>
    <w:p w:rsidR="004E5C47" w:rsidRDefault="004E5C47" w:rsidP="007E7631">
      <w:pPr>
        <w:pStyle w:val="2"/>
      </w:pPr>
      <w:bookmarkStart w:id="29" w:name="_Toc482426596"/>
      <w:r>
        <w:rPr>
          <w:rFonts w:hint="eastAsia"/>
        </w:rPr>
        <w:lastRenderedPageBreak/>
        <w:t>주체의 전환</w:t>
      </w:r>
      <w:bookmarkEnd w:id="29"/>
    </w:p>
    <w:p w:rsidR="00D579BA" w:rsidRPr="00D579BA" w:rsidRDefault="00D579BA" w:rsidP="00D579BA">
      <w:pPr>
        <w:rPr>
          <w:rFonts w:hint="eastAsia"/>
        </w:rPr>
      </w:pPr>
      <w:r>
        <w:rPr>
          <w:noProof/>
        </w:rPr>
        <w:drawing>
          <wp:inline distT="0" distB="0" distL="0" distR="0" wp14:anchorId="761DBBD9" wp14:editId="6DBC73A8">
            <wp:extent cx="5620764" cy="367647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49" t="1031" r="1051" b="1499"/>
                    <a:stretch/>
                  </pic:blipFill>
                  <pic:spPr bwMode="auto">
                    <a:xfrm>
                      <a:off x="0" y="0"/>
                      <a:ext cx="5622588" cy="3677668"/>
                    </a:xfrm>
                    <a:prstGeom prst="rect">
                      <a:avLst/>
                    </a:prstGeom>
                    <a:ln>
                      <a:noFill/>
                    </a:ln>
                    <a:extLst>
                      <a:ext uri="{53640926-AAD7-44D8-BBD7-CCE9431645EC}">
                        <a14:shadowObscured xmlns:a14="http://schemas.microsoft.com/office/drawing/2010/main"/>
                      </a:ext>
                    </a:extLst>
                  </pic:spPr>
                </pic:pic>
              </a:graphicData>
            </a:graphic>
          </wp:inline>
        </w:drawing>
      </w:r>
    </w:p>
    <w:p w:rsidR="00323E5A" w:rsidRDefault="00323E5A" w:rsidP="004E5C47">
      <w:pPr>
        <w:pStyle w:val="3"/>
      </w:pPr>
      <w:r>
        <w:rPr>
          <w:rFonts w:hint="eastAsia"/>
        </w:rPr>
        <w:t>출자자</w:t>
      </w:r>
    </w:p>
    <w:p w:rsidR="00323E5A" w:rsidRDefault="00DE4EC4" w:rsidP="00DE4EC4">
      <w:r w:rsidRPr="00070604">
        <w:t>우리는 돈이 돈을 벌고, 돈이 사람을 지배하는 금융자본의 질서에 반대하며 자본을 위한 저축을 거부한다. 우리는 우리의 소중한 돈이 은행과 투자를 통해 금융자본이 되어 행하는 착취와 폭력으로부터 해방되길 바란다. 그래서 우리는 자본이 지배하는 은행에 종속된 예금자나 투자자가 아니라 빈고의 출자자가 되고자 한다. 우리는 노동과 투쟁을 통해 얻은 수입과 현명하고 소박한 지출 계획을 바탕으로, 출자 목표를 설정하고 이를 지키고자 노력한다</w:t>
      </w:r>
      <w:r>
        <w:t xml:space="preserve">. </w:t>
      </w:r>
    </w:p>
    <w:p w:rsidR="00DE4EC4" w:rsidRDefault="00DE4EC4" w:rsidP="00DE4EC4">
      <w:pPr>
        <w:pStyle w:val="3"/>
      </w:pPr>
      <w:r w:rsidRPr="00070604">
        <w:rPr>
          <w:rFonts w:hint="eastAsia"/>
        </w:rPr>
        <w:t>이용자</w:t>
      </w:r>
      <w:r>
        <w:t xml:space="preserve"> </w:t>
      </w:r>
    </w:p>
    <w:p w:rsidR="00DE4EC4" w:rsidRPr="00070604" w:rsidRDefault="00DE4EC4" w:rsidP="00DE4EC4">
      <w:r w:rsidRPr="00070604">
        <w:t>우리는 공유자본을 요긴하게 이용해서 공동체 공간과 공유지를 만들고 가꾸면서 공동체 구성원의 삶을 풍요롭게 한다. 이를 통해서 더 많은 공유지와 더 많은 공동체 구성원이 생겨날 수 있기를 바란다. 여러 사람이 모은 공유자본을 이용하고 공동체를 꾸리는 일은 수많은 노력과 다짐, 경험과 지혜를 필요로 하는 결코 쉽지 않은 일이다. 하지만, 우리는 함께하면서 점점 더 잘 함께할 수 있게 될 것이다. 우리는 채무자나 사업가가 아니라 빈고의 공유자</w:t>
      </w:r>
      <w:r w:rsidRPr="00070604">
        <w:rPr>
          <w:rFonts w:hint="eastAsia"/>
        </w:rPr>
        <w:t>본을</w:t>
      </w:r>
      <w:r w:rsidRPr="00070604">
        <w:t xml:space="preserve"> 능숙하게 활용하는 이용자가 되고자 한다. 우리는 공유자본의 힘으로 줄어든 월세, 절약한 이자 등의 이용수입은 자신과 모두를 위해 공유한다.</w:t>
      </w:r>
    </w:p>
    <w:p w:rsidR="00DE4EC4" w:rsidRDefault="00DE4EC4" w:rsidP="00DE4EC4">
      <w:pPr>
        <w:pStyle w:val="3"/>
      </w:pPr>
      <w:r w:rsidRPr="00070604">
        <w:rPr>
          <w:rFonts w:hint="eastAsia"/>
        </w:rPr>
        <w:t>연대자</w:t>
      </w:r>
    </w:p>
    <w:p w:rsidR="00DE4EC4" w:rsidRPr="00070604" w:rsidRDefault="00DE4EC4" w:rsidP="00DE4EC4">
      <w:r w:rsidRPr="00070604">
        <w:t>우리가 출자를 통해 자본을 공유자본으로 만들고, 공유자본을 잘 이용한다면, 우리가 원하든 원하</w:t>
      </w:r>
      <w:r w:rsidRPr="00070604">
        <w:lastRenderedPageBreak/>
        <w:t>지 않든 잉여금이 발생한다. 우리가 빼앗겼던 돈을 다시 빼앗아 올 수 있기 때문이다. 그러나 우리는 여기에서 멈출 수 없다. 우리는 만인이 빼앗기는 질서에 반대하며, 우리 외부에 여전히 빼앗기는 세상 만인들이 있다는 것을 안다. 우리가 이들을 외면한다면 우리는 어느새 빼앗는 자의 위치에 서게 되는 셈이다. 우리는 빼앗기던 돈을 다시 빼앗아오는 것에 그치</w:t>
      </w:r>
      <w:r w:rsidRPr="00070604">
        <w:rPr>
          <w:rFonts w:hint="eastAsia"/>
        </w:rPr>
        <w:t>지</w:t>
      </w:r>
      <w:r w:rsidRPr="00070604">
        <w:t xml:space="preserve"> 않고, 이를 원래의 주인인 세상 만인과 모든 생명과 공유할 것이다. 우리는 외부의 또 다른 우리와 연대하는 사람이자, 연대의 상대자이기도 한 연대자가 되고자 한다. 우리는 만인을 수탈하는 자본의 질서에 저항하는 사람들과 기쁘게 함께하며 서로 닮아갈 것이다.</w:t>
      </w:r>
    </w:p>
    <w:p w:rsidR="00DE4EC4" w:rsidRDefault="00DE4EC4" w:rsidP="00DE4EC4">
      <w:pPr>
        <w:pStyle w:val="3"/>
      </w:pPr>
      <w:r w:rsidRPr="00070604">
        <w:rPr>
          <w:rFonts w:hint="eastAsia"/>
        </w:rPr>
        <w:t>운영자</w:t>
      </w:r>
    </w:p>
    <w:p w:rsidR="00DE4EC4" w:rsidRDefault="00DE4EC4" w:rsidP="00DE4EC4">
      <w:r w:rsidRPr="00070604">
        <w:t xml:space="preserve">그리고 무엇보다 우리는 즐겁게 함께할 것이다. 돈의 다른 흐름, 사람들 사이의 새로운 관계를 만들어내는 것, 더욱더 많은 사람과 함께 하는 것은 그 자체로 즐거운 일이다. 적절한 활동비가 적절히 분배되는 것은 </w:t>
      </w:r>
      <w:r w:rsidR="00A26C7A">
        <w:rPr>
          <w:rFonts w:hint="eastAsia"/>
        </w:rPr>
        <w:t>노동</w:t>
      </w:r>
      <w:r w:rsidRPr="00070604">
        <w:t>의 비용이 아니라 노동이 재밌는 일이 되기를 바라는 목적 중에 하나다. 우리는 그렇게 다른 은행을, 다른 질서를 만들어 내는 운영활동가가 되고자 한다. 우리는 고된 일을 재밌게 만들기 위해 협력하고, 재밌는 일을 개발하기 위해 궁리하고, 노동시간을 줄여 나감으로써 일하는 우리의 삶이 재밌어 지도록 노력할 것이다.</w:t>
      </w:r>
    </w:p>
    <w:p w:rsidR="004E5C47" w:rsidRDefault="004E5C47" w:rsidP="004E5C47">
      <w:pPr>
        <w:pStyle w:val="3"/>
      </w:pPr>
      <w:r>
        <w:rPr>
          <w:rFonts w:hint="eastAsia"/>
        </w:rPr>
        <w:t xml:space="preserve">주체간 융합 </w:t>
      </w:r>
    </w:p>
    <w:p w:rsidR="00DE4EC4" w:rsidRPr="00070604" w:rsidRDefault="007E7E48" w:rsidP="00DE4EC4">
      <w:r>
        <w:rPr>
          <w:rFonts w:hint="eastAsia"/>
        </w:rPr>
        <w:t>각각의 주체는 서로 역할을 바꾸기도 하고 동시에 여러 주체가 되기도 하며 하나로 합쳐지기도 한다.</w:t>
      </w:r>
      <w:r>
        <w:t xml:space="preserve"> </w:t>
      </w:r>
      <w:r>
        <w:rPr>
          <w:rFonts w:hint="eastAsia"/>
        </w:rPr>
        <w:t>그래서 우리는 동등한 사람으로서 함께 살아갈 것이다.</w:t>
      </w:r>
      <w:r>
        <w:t xml:space="preserve"> </w:t>
      </w:r>
      <w:r w:rsidR="00DE4EC4" w:rsidRPr="00070604">
        <w:t xml:space="preserve">우리는 </w:t>
      </w:r>
      <w:r>
        <w:rPr>
          <w:rFonts w:hint="eastAsia"/>
        </w:rPr>
        <w:t>꼬뮨뱅크</w:t>
      </w:r>
      <w:r w:rsidR="00DE4EC4" w:rsidRPr="00070604">
        <w:t>의 출자자=이용자=연대자=운영자로서 살아갈 것이다.</w:t>
      </w:r>
      <w:r w:rsidR="00DE4EC4">
        <w:t xml:space="preserve"> </w:t>
      </w:r>
      <w:r w:rsidR="00DE4EC4" w:rsidRPr="00070604">
        <w:rPr>
          <w:rFonts w:hint="eastAsia"/>
        </w:rPr>
        <w:t>우리의</w:t>
      </w:r>
      <w:r w:rsidR="00DE4EC4" w:rsidRPr="00070604">
        <w:t xml:space="preserve"> 구호는 다음의 두 문장으로 정리된다.</w:t>
      </w:r>
      <w:r w:rsidR="00DE4EC4">
        <w:t xml:space="preserve"> </w:t>
      </w:r>
    </w:p>
    <w:p w:rsidR="00DE4EC4" w:rsidRPr="00070604" w:rsidRDefault="00DE4EC4" w:rsidP="00DE4EC4">
      <w:pPr>
        <w:pStyle w:val="ad"/>
      </w:pPr>
      <w:r w:rsidRPr="00070604">
        <w:rPr>
          <w:rFonts w:hint="eastAsia"/>
        </w:rPr>
        <w:t>능력에</w:t>
      </w:r>
      <w:r w:rsidRPr="00070604">
        <w:t xml:space="preserve"> 따라 출자하고, 필요에 따라 이용한다!</w:t>
      </w:r>
      <w:r>
        <w:t xml:space="preserve"> </w:t>
      </w:r>
      <w:r w:rsidRPr="00070604">
        <w:rPr>
          <w:rFonts w:hint="eastAsia"/>
        </w:rPr>
        <w:t>기쁘게</w:t>
      </w:r>
      <w:r w:rsidRPr="00070604">
        <w:t xml:space="preserve"> 연대하고, 재밌게 운영한다!</w:t>
      </w:r>
    </w:p>
    <w:p w:rsidR="007E7E48" w:rsidRDefault="007E7E48" w:rsidP="00594375">
      <w:pPr>
        <w:rPr>
          <w:rFonts w:hint="eastAsia"/>
        </w:rPr>
      </w:pPr>
    </w:p>
    <w:p w:rsidR="00031CCF" w:rsidRPr="00031CCF" w:rsidRDefault="007E7E48" w:rsidP="007E7E48">
      <w:pPr>
        <w:pStyle w:val="2"/>
        <w:rPr>
          <w:rFonts w:hint="eastAsia"/>
        </w:rPr>
      </w:pPr>
      <w:bookmarkStart w:id="30" w:name="_Toc482426597"/>
      <w:r>
        <w:rPr>
          <w:rFonts w:hint="eastAsia"/>
        </w:rPr>
        <w:t xml:space="preserve">꼬뮨뱅크를 위한 </w:t>
      </w:r>
      <w:r w:rsidR="00906D9F">
        <w:rPr>
          <w:rFonts w:hint="eastAsia"/>
        </w:rPr>
        <w:t>자료</w:t>
      </w:r>
      <w:bookmarkEnd w:id="30"/>
    </w:p>
    <w:p w:rsidR="00906D9F" w:rsidRPr="00906D9F" w:rsidRDefault="00906D9F" w:rsidP="00906D9F">
      <w:pPr>
        <w:pStyle w:val="a7"/>
      </w:pPr>
      <w:r w:rsidRPr="00906D9F">
        <w:rPr>
          <w:rFonts w:hint="eastAsia"/>
        </w:rPr>
        <w:t xml:space="preserve">다중의 제헌[구성]적 원리들과 분리 불가능한 권리들을 실현하려면 은행들이 공통재를 위해 공동으로 관리되어야 한다. 그리고 금융은 민주적 계획을 위한 도구가 되어야 한다. </w:t>
      </w:r>
    </w:p>
    <w:p w:rsidR="00906D9F" w:rsidRPr="00906D9F" w:rsidRDefault="00906D9F" w:rsidP="00906D9F">
      <w:pPr>
        <w:pStyle w:val="a7"/>
      </w:pPr>
      <w:r w:rsidRPr="00906D9F">
        <w:rPr>
          <w:rFonts w:hint="eastAsia"/>
        </w:rPr>
        <w:t>은행들은 언제나 (심지어 현재의 신자유주의적 체제에서도) 사회적 계획화의 기관들이다. 자유주의적이고 신자유주의적인 체제에서 이 계획화는 부를 축적하고 사적으로 유통하는 수단을 보장하고 확대하는 것을 지향한다. 이것이 오늘날 은행을 독립적이라고 부르는 것의 주요한 의미다. 다시 말해 은행이 시민들의 민주적 통제로부터 독립적인 것이다. 오늘날 더 중요하고 더 기본적인 것은 투자를 시민들의 민주적 의사결정과 참여적 지배의 통제 아래로 가져가는 것이다.</w:t>
      </w:r>
    </w:p>
    <w:p w:rsidR="00906D9F" w:rsidRPr="00906D9F" w:rsidRDefault="00906D9F" w:rsidP="00906D9F">
      <w:pPr>
        <w:pStyle w:val="a7"/>
      </w:pPr>
      <w:r w:rsidRPr="00906D9F">
        <w:rPr>
          <w:rFonts w:hint="eastAsia"/>
        </w:rPr>
        <w:t>사회주의적 계획경제는 시민들에게서 선택의 자유를 박탈했고, 사회적 재생산에 잔인하고 강압적인 규범을 부과했다. 공적인 것, 즉 사회적인 것을 초월하는 권위는 언제나, 종종 비합리적이고 맹목적이고 숨막히는, 관료적 방식으로 행동한다. 그래서 우리는, 사회주의 정권들 아래에서 사회적 계획화의 관료주의적 도구로 기능했던 은행의 역할을 거부한다. 그러나 우리는 이윤과 지대의 확장을 목적으로 하는 은행들의 자본주의적 모델도 거부한다. 두 모델 모두 공통적인 것에 반해서 행동하기 때문이다.</w:t>
      </w:r>
    </w:p>
    <w:p w:rsidR="00906D9F" w:rsidRPr="00906D9F" w:rsidRDefault="00906D9F" w:rsidP="00906D9F">
      <w:pPr>
        <w:pStyle w:val="a7"/>
      </w:pPr>
      <w:r w:rsidRPr="00906D9F">
        <w:rPr>
          <w:rFonts w:hint="eastAsia"/>
        </w:rPr>
        <w:t>사적 축적의 수단이거나 공적 계획화의 수단으로서의 은행에 대한 거부는, 공통적인 것의 축적과 계</w:t>
      </w:r>
      <w:r w:rsidRPr="00906D9F">
        <w:rPr>
          <w:rFonts w:hint="eastAsia"/>
        </w:rPr>
        <w:lastRenderedPageBreak/>
        <w:t xml:space="preserve">획화를 지향하는 새로운 모델을 생각할 길을 열어준다. 우리는 </w:t>
      </w:r>
      <w:r w:rsidRPr="00906D9F">
        <w:t>(은행이</w:t>
      </w:r>
      <w:r w:rsidRPr="00906D9F">
        <w:rPr>
          <w:rFonts w:hint="eastAsia"/>
        </w:rPr>
        <w:t>)</w:t>
      </w:r>
      <w:r w:rsidRPr="00906D9F">
        <w:t xml:space="preserve"> </w:t>
      </w:r>
      <w:r w:rsidRPr="00906D9F">
        <w:rPr>
          <w:rFonts w:hint="eastAsia"/>
        </w:rPr>
        <w:t>능력들을 결합하고 지식을 통합하는 이러한 기능이 사회적 생산과 재생산의 민주적 계획화에 어떻게 이용될 수 있는 가를 상상해 볼 필요가 있다. 공통적인 것을 위해서는 은행이 사라져서는 안 될 것이다. 오히려 모든 범위의 생산적인 사회관계들을 등록하고, 양성하고, 후원하는 은행의 기능들이 증가되고 또 확장되어야 할 것이다.</w:t>
      </w:r>
    </w:p>
    <w:p w:rsidR="00906D9F" w:rsidRDefault="00906D9F" w:rsidP="00906D9F">
      <w:pPr>
        <w:pStyle w:val="a7"/>
      </w:pPr>
      <w:r w:rsidRPr="00906D9F">
        <w:rPr>
          <w:rFonts w:hint="eastAsia"/>
        </w:rPr>
        <w:t>이런 방법을 통해 자유와 공통적인 것에의 접근(권)이라는 제헌[구성]적 원리들이, 은행을 다른 민주적 기관들의 버팀목으로 만들면서, 은행제도를 관통할 수 있다. 오늘의 투쟁들이, 은행과 금융산업들이 사회적 불안정을 가중시키고 사회적 불평등을 악화시키며 자유를 제한하는 방식을 포함하는, 그 실천들의 부당함을 탄핵하기 위해, 그것들을 공격해야 한다는 것은 분명하다. 하지만 내일, 그 투쟁들은, 은행들과 금융수단들이 민주적 참여를 통한 사회적 부의 생산, 재생산, 분배를 계획하는 데 필요한 기능들을 수행하도록 그것들을 구부리면서, 그것들을 변형시킬 길을 찾아야 할 것이다.</w:t>
      </w:r>
    </w:p>
    <w:p w:rsidR="00906D9F" w:rsidRDefault="00906D9F" w:rsidP="00906D9F">
      <w:pPr>
        <w:pStyle w:val="a7"/>
      </w:pPr>
      <w:r>
        <w:rPr>
          <w:rFonts w:hint="eastAsia"/>
        </w:rPr>
        <w:t xml:space="preserve">- </w:t>
      </w:r>
      <w:r w:rsidRPr="00B83E57">
        <w:rPr>
          <w:rFonts w:hint="eastAsia"/>
        </w:rPr>
        <w:t>안토니오 네그리 + 마이클 하트, &lt;빚을 전복하라&gt;, &lt;&lt;선언&gt;&gt;</w:t>
      </w:r>
    </w:p>
    <w:p w:rsidR="00906D9F" w:rsidRPr="00B83E57" w:rsidRDefault="00906D9F" w:rsidP="00906D9F">
      <w:pPr>
        <w:pStyle w:val="a7"/>
        <w:ind w:leftChars="0" w:left="0"/>
        <w:rPr>
          <w:rFonts w:ascii="굴림" w:eastAsia="굴림" w:hAnsi="굴림"/>
          <w:sz w:val="24"/>
          <w:szCs w:val="24"/>
        </w:rPr>
      </w:pPr>
    </w:p>
    <w:p w:rsidR="00906D9F" w:rsidRPr="00B83E57" w:rsidRDefault="00906D9F" w:rsidP="00906D9F">
      <w:pPr>
        <w:pStyle w:val="a7"/>
        <w:rPr>
          <w:rFonts w:ascii="굴림" w:eastAsia="굴림" w:hAnsi="굴림"/>
          <w:sz w:val="24"/>
          <w:szCs w:val="24"/>
        </w:rPr>
      </w:pPr>
      <w:r w:rsidRPr="00B83E57">
        <w:rPr>
          <w:rFonts w:hint="eastAsia"/>
        </w:rPr>
        <w:t>앞에서 우리는 빚 없는 사회를 위한 지역적 차원의 이자 없는 은행, 가상 화폐의 통용 가능성을 보았다. 지역 차원 뿐 아니라 국민 경제 차원에서도 빚 없는 사회의 핵심은 여전히 이자다. 국민 경제 수준에서 당장 이자를 없애지는 못하더라도 이자 발생을 용인하되, 이것을 개인 소유가 아닌 사회적 소유로 바꾸는 즉, 이자의 사회화를 이룰 수 있다면 많은 문제를 해결할 수 있을 것이다. 그렇다면 이자의 사회화는 어떤 과정을 거쳐 실현될 수 있는가?</w:t>
      </w:r>
    </w:p>
    <w:p w:rsidR="00906D9F" w:rsidRPr="00B83E57" w:rsidRDefault="00906D9F" w:rsidP="00906D9F">
      <w:pPr>
        <w:pStyle w:val="a7"/>
        <w:rPr>
          <w:rFonts w:ascii="굴림" w:eastAsia="굴림" w:hAnsi="굴림"/>
          <w:sz w:val="24"/>
          <w:szCs w:val="24"/>
        </w:rPr>
      </w:pPr>
      <w:r w:rsidRPr="00B83E57">
        <w:rPr>
          <w:rFonts w:hint="eastAsia"/>
        </w:rPr>
        <w:t xml:space="preserve">첫째, 이자의 사회화를 위한 출발은 은행의 국유화/사회화이다. 은행에 대한 감독을 강화하면서 은행 국유화를 유도해야 하며 이를 통해 은행에 대한 민주적 통제 수단을 확보해 나갈 수 있다. 금융과 신용 제도는 국가의 긴밀한 감독과 규제 속에서 발전했고 금융이 대형화할 수록 국가와 더 융합되었다. </w:t>
      </w:r>
    </w:p>
    <w:p w:rsidR="00906D9F" w:rsidRPr="00B83E57" w:rsidRDefault="00906D9F" w:rsidP="00906D9F">
      <w:pPr>
        <w:pStyle w:val="a7"/>
        <w:rPr>
          <w:rFonts w:ascii="굴림" w:eastAsia="굴림" w:hAnsi="굴림"/>
          <w:sz w:val="24"/>
          <w:szCs w:val="24"/>
        </w:rPr>
      </w:pPr>
      <w:r w:rsidRPr="00B83E57">
        <w:rPr>
          <w:rFonts w:hint="eastAsia"/>
        </w:rPr>
        <w:t xml:space="preserve">둘째, 중앙은행의 독립이다. 그런데 이 독립은 국민으로부터의 독립이 아닌 권력과 채권 지배 세력으로부터의 독립을 의미한다. 중앙은행을 금융 전문가나 국제 금융 카르텔의 영향력에서 거꾸로 독립시켜 국가의 민주적 통제 아래 놓고 통화량 조절 및 시중은행의 규율을 다시세워야 한다. </w:t>
      </w:r>
    </w:p>
    <w:p w:rsidR="00906D9F" w:rsidRPr="00B83E57" w:rsidRDefault="00906D9F" w:rsidP="00906D9F">
      <w:pPr>
        <w:pStyle w:val="a7"/>
        <w:rPr>
          <w:rFonts w:ascii="굴림" w:eastAsia="굴림" w:hAnsi="굴림"/>
          <w:sz w:val="24"/>
          <w:szCs w:val="24"/>
        </w:rPr>
      </w:pPr>
      <w:r w:rsidRPr="00B83E57">
        <w:rPr>
          <w:rFonts w:hint="eastAsia"/>
        </w:rPr>
        <w:t xml:space="preserve">셋째, 이자 수입을 환수한다. 이것은 은행의 이자 수입은 물론 금융시장과 자산시장에서 발생하는 모든 이익도 이자로 보고 이를 회수하는 것을 말한다. 은행 수입의 80% 이상이 이자 수입이다. 이러한 수입은 대출을 통해 이뤄졌으므로 예금이자로 지급되는 부분을 제외하고 나머지 이자수입은 모두 국가에 귀속시킨다. 또한 자본으로서의 화폐 공급은 이자 수입에 대한 기대 및 업체의 신용도에 따라 이뤄지는 방식이 아니라 사업의 필요성과 지속 가능성, 공동체 기여율 등을 판단하는 민주적 심사를 통해 대출이 이루어지도록 해야 한다. </w:t>
      </w:r>
    </w:p>
    <w:p w:rsidR="00906D9F" w:rsidRPr="00B83E57" w:rsidRDefault="00906D9F" w:rsidP="00906D9F">
      <w:pPr>
        <w:pStyle w:val="a7"/>
        <w:rPr>
          <w:rFonts w:ascii="굴림" w:eastAsia="굴림" w:hAnsi="굴림"/>
          <w:sz w:val="24"/>
          <w:szCs w:val="24"/>
        </w:rPr>
      </w:pPr>
      <w:r w:rsidRPr="00B83E57">
        <w:rPr>
          <w:rFonts w:hint="eastAsia"/>
        </w:rPr>
        <w:t xml:space="preserve">마지막으로, 예금과 대출 이자 없이 서비스 수수료로 운영되는 공공은행을 보편화한다. 이 은행은 발권은행인 중앙은행으로부터 직접 자금을 공급받고, 기업 대출 등 특수 목적 은행은 목적에 맞는 사업을진행한다. 주택과 가사 노동의 사회화 정책과 무상의료/교육 등 사회정책이 결합하면 개인 대출 규모도 대폭 줄어 빚 없이도 살아갈 수 있는 구조가 확보된다. 이처럼 이자가 없어지고 빚없이 살아갈 수 있는 사회적 조건이 마련되면, 가계가 쓰고 남은 돈을 은행에 맡겨두고 필요한 사람이 대출을 받아가는 선순환구조가 확보된다. </w:t>
      </w:r>
    </w:p>
    <w:p w:rsidR="00906D9F" w:rsidRDefault="00906D9F" w:rsidP="00906D9F">
      <w:pPr>
        <w:pStyle w:val="a7"/>
      </w:pPr>
      <w:r w:rsidRPr="00B83E57">
        <w:rPr>
          <w:rFonts w:hint="eastAsia"/>
        </w:rPr>
        <w:t>이 과정에서 화폐의 성격도 변화할 것이다. 유통 수단으로서 화폐는 더욱 다양한 형태로 발전하겠지만, 지급과 부의 축적 수단으로서 화폐의 역할은 약화할 수도 있다.</w:t>
      </w:r>
    </w:p>
    <w:p w:rsidR="00906D9F" w:rsidRDefault="00906D9F" w:rsidP="00906D9F">
      <w:pPr>
        <w:pStyle w:val="a7"/>
        <w:ind w:leftChars="0"/>
      </w:pPr>
      <w:r>
        <w:t xml:space="preserve">- </w:t>
      </w:r>
      <w:r>
        <w:rPr>
          <w:rFonts w:hint="eastAsia"/>
        </w:rPr>
        <w:t>송명관</w:t>
      </w:r>
      <w:r>
        <w:t xml:space="preserve"> + </w:t>
      </w:r>
      <w:r>
        <w:rPr>
          <w:rFonts w:hint="eastAsia"/>
        </w:rPr>
        <w:t xml:space="preserve">홍석만, </w:t>
      </w:r>
      <w:r>
        <w:t>&lt;</w:t>
      </w:r>
      <w:r>
        <w:rPr>
          <w:rFonts w:hint="eastAsia"/>
        </w:rPr>
        <w:t>부채전쟁&gt;</w:t>
      </w:r>
      <w:r>
        <w:t xml:space="preserve"> </w:t>
      </w:r>
    </w:p>
    <w:p w:rsidR="00906D9F" w:rsidRDefault="00906D9F" w:rsidP="00906D9F">
      <w:pPr>
        <w:pStyle w:val="a7"/>
        <w:ind w:leftChars="0"/>
      </w:pPr>
      <w:r w:rsidRPr="00B83E57">
        <w:rPr>
          <w:rFonts w:hint="eastAsia"/>
        </w:rPr>
        <w:t xml:space="preserve"> </w:t>
      </w:r>
    </w:p>
    <w:p w:rsidR="00906D9F" w:rsidRPr="00B83E57" w:rsidRDefault="00906D9F" w:rsidP="00906D9F">
      <w:pPr>
        <w:pStyle w:val="a7"/>
      </w:pPr>
      <w:r w:rsidRPr="00B83E57">
        <w:rPr>
          <w:rFonts w:hint="eastAsia"/>
        </w:rPr>
        <w:lastRenderedPageBreak/>
        <w:t>금융부문은 종종 "자본주의의 화려한 만개"라고 표현되곤 한다. 그러나 이 산업이 반드시 자본주의적이라고만 말할 수 있을까? 만일 우리가 경제적 차이를 이론화하려는 마음으로 그 생산관계와 수입원, 대출과 투자의 최종목적지 등을 검토해본다면, 이 금융산업에서 무엇이 필연적으로 자본주의적이라고 말할 수 있는가?</w:t>
      </w:r>
    </w:p>
    <w:p w:rsidR="00906D9F" w:rsidRPr="00B83E57" w:rsidRDefault="00906D9F" w:rsidP="00906D9F">
      <w:pPr>
        <w:pStyle w:val="a7"/>
      </w:pPr>
      <w:r w:rsidRPr="00B83E57">
        <w:rPr>
          <w:rFonts w:hint="eastAsia"/>
        </w:rPr>
        <w:t>생산관계에서의 이러한 차이들을 고려한다면, 금융산업을 자본주의적이라고 부를 때 그것이 무엇을 의미하는가는 분명치 않다. 분명한 것은 이러한 호명방식이 다원성과 차이를 부각시키기보다 모호하게 만들 뿐이라는 점이다. 나아가,</w:t>
      </w:r>
      <w:r w:rsidRPr="00B83E57">
        <w:rPr>
          <w:rStyle w:val="apple-converted-space"/>
          <w:rFonts w:ascii="돋움" w:eastAsia="돋움" w:hAnsi="돋움" w:hint="eastAsia"/>
          <w:sz w:val="20"/>
          <w:szCs w:val="20"/>
        </w:rPr>
        <w:t> </w:t>
      </w:r>
      <w:r w:rsidRPr="00B83E57">
        <w:rPr>
          <w:rFonts w:hint="eastAsia"/>
        </w:rPr>
        <w:t>금융산업에서 생겨나는 수익 역시 완전히 이종적인 원천들로부터 말미암는다고 볼 수 있다.</w:t>
      </w:r>
      <w:r w:rsidRPr="00B83E57">
        <w:rPr>
          <w:rStyle w:val="apple-converted-space"/>
          <w:rFonts w:ascii="돋움" w:eastAsia="돋움" w:hAnsi="돋움" w:hint="eastAsia"/>
          <w:sz w:val="20"/>
          <w:szCs w:val="20"/>
        </w:rPr>
        <w:t> </w:t>
      </w:r>
      <w:r w:rsidRPr="00B83E57">
        <w:rPr>
          <w:rFonts w:hint="eastAsia"/>
        </w:rPr>
        <w:t>마지막으로 금융산업이 수행하는 투자와 대출활동 역시 자본주의 재생산이라는 지상명령에 의해 완전히 규율될 수 없는 일종의 '제멋대로인 생성의 힘'으로 이해될 수 있다. </w:t>
      </w:r>
    </w:p>
    <w:p w:rsidR="00A47D2D" w:rsidRDefault="00906D9F" w:rsidP="00906D9F">
      <w:pPr>
        <w:pStyle w:val="a7"/>
      </w:pPr>
      <w:r w:rsidRPr="00B83E57">
        <w:rPr>
          <w:rFonts w:hint="eastAsia"/>
        </w:rPr>
        <w:t>어쩌면 신용의 확산과 금융시장의 탈규제 덕분에 자본주의적 계급관계뿐만 아니라 비자본주의적 계급관계들 또한 더 자라날 수 있을지도 모른다.</w:t>
      </w:r>
      <w:r w:rsidRPr="00B83E57">
        <w:rPr>
          <w:rStyle w:val="apple-converted-space"/>
          <w:rFonts w:ascii="돋움" w:eastAsia="돋움" w:hAnsi="돋움" w:hint="eastAsia"/>
          <w:sz w:val="20"/>
          <w:szCs w:val="20"/>
        </w:rPr>
        <w:t> </w:t>
      </w:r>
      <w:r w:rsidRPr="00B83E57">
        <w:rPr>
          <w:rFonts w:hint="eastAsia"/>
        </w:rPr>
        <w:t>소비자신용의 엄청난 신장(극대화된 한도를 자랑하는 신용카드 금융, 가계담보 대출, 기타 '소비자'에게 거의 강제 부과되고 있는 다른 여러 수단들)은 소비 문화를 조장하고 그에 따른 개인 채무의 증가를 낳는다고 여겨진다. 하지만 자영업과 가내 공업의 성장을 고려할 때 - 이 중 일부는 자본주의적 기업의 규모축소와 군살빼기의 결과로 볼 수 있다 - 소비자신용처럼 보이는 것의 상당수가 실은 생산자신용이다(이기도 하다)라고 보는 것이 합당하다. 즉 소비자신용 대출금은 생산수단(컴퓨터를 비롯한 기타 사무비품을 포함)과 자영업자의 생산과정에 필요한 기타 투입물을 구매하는 데 사용된다.</w:t>
      </w:r>
      <w:r w:rsidRPr="00B83E57">
        <w:rPr>
          <w:rStyle w:val="apple-converted-space"/>
          <w:rFonts w:ascii="돋움" w:eastAsia="돋움" w:hAnsi="돋움" w:hint="eastAsia"/>
          <w:sz w:val="20"/>
          <w:szCs w:val="20"/>
        </w:rPr>
        <w:t> </w:t>
      </w:r>
      <w:r w:rsidRPr="00B83E57">
        <w:rPr>
          <w:rFonts w:hint="eastAsia"/>
        </w:rPr>
        <w:t>역사적으로 지방과 지역 은행 같은 전통적인 금융기관에서 자영업자들이 대출을 받기란 너무도 어려웠다. 하지만 새로운 국제 신용 시장의 성장과 더불어 소비자신용 대출을 즉각적이고 손쉬워졌다. 이러한 변화는 곧 소규모 사업의 증가에 기여했는데, 소규모 사업장은 개인이나 공동의 잉여 전유와 같은 비자본주의적 계급과정(물론 소규모 자본주의 기업도 신용자원을 공급받을 수 있었다)이 이루어지는 장이다. 따라서 자본주의적 신체로 진입하는 '통로'가 금융 부문에서 열린 것이다. 이 통로는 자본의 출입을 허용하지만 동시에 비자본주의의 틈입도 가능해졌다. </w:t>
      </w:r>
    </w:p>
    <w:p w:rsidR="00A47D2D" w:rsidRPr="00B83E57" w:rsidRDefault="00A47D2D" w:rsidP="00A47D2D">
      <w:pPr>
        <w:pStyle w:val="a7"/>
      </w:pPr>
      <w:r>
        <w:t xml:space="preserve">- </w:t>
      </w:r>
      <w:r w:rsidRPr="00B83E57">
        <w:rPr>
          <w:rFonts w:hint="eastAsia"/>
        </w:rPr>
        <w:t>깁슨-그레엄, &lt;그따위 자본주의는 벌써 끝났다&gt; 중</w:t>
      </w:r>
    </w:p>
    <w:p w:rsidR="00906D9F" w:rsidRDefault="00906D9F" w:rsidP="00906D9F">
      <w:pPr>
        <w:pStyle w:val="a7"/>
      </w:pPr>
    </w:p>
    <w:p w:rsidR="00A47D2D" w:rsidRPr="00067D68" w:rsidRDefault="00A47D2D" w:rsidP="00A47D2D">
      <w:pPr>
        <w:pStyle w:val="a7"/>
      </w:pPr>
      <w:r w:rsidRPr="00067D68">
        <w:rPr>
          <w:rFonts w:hint="eastAsia"/>
        </w:rPr>
        <w:t>벤처 코뮤니즘은 새로운 종류의 사회에 대한 제안이 아니라, 사회적 투쟁에 참여하기 위한 조직 형태로 이해되어야 한다. 벤처 코뮌은 노동조합, 정당, NGO 그리고 다른 잠재적인 계급투쟁 수단을 대체하기 위한 것이 아니라, 그것들을 보완하기 위한, 즉 권력의 경제적 균형을 노동계급 이익의 대표자들 쪽으로 기울이기 위한 것이다.</w:t>
      </w:r>
      <w:r w:rsidRPr="00067D68">
        <w:rPr>
          <w:rStyle w:val="apple-converted-space"/>
          <w:rFonts w:hint="eastAsia"/>
        </w:rPr>
        <w:t> </w:t>
      </w:r>
      <w:r w:rsidRPr="00067D68">
        <w:rPr>
          <w:rFonts w:hint="eastAsia"/>
        </w:rPr>
        <w:t>벤처 코뮤니즘이 없다면, 이러한 다른 조직화된 형식들은 항상 훨씬 더 많은 부를 지닌 적대세력과 대항하여 작동하도록 강제되고, 따라서 끝없는 흡수, 실패, 후퇴를 겪을 수 밖에 없다.</w:t>
      </w:r>
      <w:r w:rsidRPr="00067D68">
        <w:rPr>
          <w:rStyle w:val="apple-converted-space"/>
          <w:rFonts w:hint="eastAsia"/>
        </w:rPr>
        <w:t> </w:t>
      </w:r>
      <w:r w:rsidRPr="00067D68">
        <w:rPr>
          <w:rFonts w:hint="eastAsia"/>
        </w:rPr>
        <w:t>유일한 길은 우리의 노동을 비생산자들이 소유한 자산에 투여하는 것을 중단하고 대신 생산적 자산의 공통재를 형성하는 것이다. </w:t>
      </w:r>
    </w:p>
    <w:p w:rsidR="00A47D2D" w:rsidRPr="00067D68" w:rsidRDefault="00A47D2D" w:rsidP="00A47D2D">
      <w:pPr>
        <w:pStyle w:val="a7"/>
      </w:pPr>
      <w:r w:rsidRPr="00067D68">
        <w:rPr>
          <w:rFonts w:hint="eastAsia"/>
        </w:rPr>
        <w:t>벤처 코뮤니즘은 우리 자신의 생산 과정을 통제하고, 우리 노동의 생산물 전체를 보유하며, 우리 자신의 자본을 형성하고, 우리가 부를 집합적으로 충분히 축적해서, 착취를 옹호하는 이들보다 훨씬 더 큰 사회적 영향력을 획득하게 될 때까지 우리 자신의 자본을 확장하는 것이다.</w:t>
      </w:r>
      <w:r w:rsidRPr="00067D68">
        <w:rPr>
          <w:rStyle w:val="apple-converted-space"/>
          <w:rFonts w:hint="eastAsia"/>
        </w:rPr>
        <w:t> </w:t>
      </w:r>
      <w:r w:rsidRPr="00067D68">
        <w:rPr>
          <w:rFonts w:hint="eastAsia"/>
        </w:rPr>
        <w:t>이러한 새로운 경제적 균형은 벤처 코뮤니즘의 평범한 목적보다 훨씬 큰 변화를 가능하게 한다. 진정으로 자유로운 사회에서는 카피레프트 혹은 벤처 코뮤니즘이 필요하지 않을 것이다. 이것은 계급 없는 사회, 즉 평등한 사회의 건설이라는 역사적 소명의 실현을 위해 노동자들을 단결시킬 수 있는 실천수단일 뿐이다. </w:t>
      </w:r>
    </w:p>
    <w:p w:rsidR="00A47D2D" w:rsidRDefault="00A47D2D" w:rsidP="00A47D2D">
      <w:pPr>
        <w:pStyle w:val="a7"/>
      </w:pPr>
      <w:r w:rsidRPr="00067D68">
        <w:rPr>
          <w:rFonts w:hint="eastAsia"/>
        </w:rPr>
        <w:t>전 세계의 노동자여 단결하라! 잃을 것은 사슬뿐이요, 얻을 것은 세계다. </w:t>
      </w:r>
    </w:p>
    <w:p w:rsidR="00A47D2D" w:rsidRDefault="00A47D2D" w:rsidP="00A47D2D">
      <w:pPr>
        <w:pStyle w:val="a7"/>
      </w:pPr>
      <w:r>
        <w:rPr>
          <w:rFonts w:hint="eastAsia"/>
        </w:rPr>
        <w:t>-</w:t>
      </w:r>
      <w:r w:rsidRPr="00A47D2D">
        <w:rPr>
          <w:rFonts w:hint="eastAsia"/>
        </w:rPr>
        <w:t xml:space="preserve"> </w:t>
      </w:r>
      <w:r w:rsidRPr="00067D68">
        <w:rPr>
          <w:rFonts w:hint="eastAsia"/>
        </w:rPr>
        <w:t>드미트리 클라이너</w:t>
      </w:r>
      <w:r>
        <w:rPr>
          <w:rFonts w:hint="eastAsia"/>
        </w:rPr>
        <w:t xml:space="preserve">, </w:t>
      </w:r>
      <w:r w:rsidRPr="00067D68">
        <w:rPr>
          <w:rFonts w:hint="eastAsia"/>
        </w:rPr>
        <w:t>&lt;텔레코뮤니스트 선언 - 정보시대 공유지 구축을 위한 제안</w:t>
      </w:r>
      <w:r>
        <w:rPr>
          <w:rFonts w:hint="eastAsia"/>
        </w:rPr>
        <w:t>&gt;</w:t>
      </w:r>
    </w:p>
    <w:p w:rsidR="00906D9F" w:rsidRPr="00906D9F" w:rsidRDefault="00906D9F" w:rsidP="00906D9F">
      <w:pPr>
        <w:rPr>
          <w:rFonts w:hint="eastAsia"/>
        </w:rPr>
      </w:pPr>
    </w:p>
    <w:p w:rsidR="00DF388E" w:rsidRPr="00DF388E" w:rsidRDefault="00D213F3" w:rsidP="00DF388E">
      <w:pPr>
        <w:pStyle w:val="1"/>
        <w:rPr>
          <w:rFonts w:hint="eastAsia"/>
        </w:rPr>
      </w:pPr>
      <w:bookmarkStart w:id="31" w:name="_Toc482426598"/>
      <w:r w:rsidRPr="00D213F3">
        <w:rPr>
          <w:rFonts w:hint="eastAsia"/>
        </w:rPr>
        <w:t xml:space="preserve">공동체은행 빈고의 </w:t>
      </w:r>
      <w:r w:rsidR="00DF388E">
        <w:rPr>
          <w:rFonts w:hint="eastAsia"/>
        </w:rPr>
        <w:t>사례</w:t>
      </w:r>
      <w:bookmarkEnd w:id="31"/>
    </w:p>
    <w:p w:rsidR="006D4B2B" w:rsidRDefault="006D4B2B" w:rsidP="00F815DB">
      <w:pPr>
        <w:pStyle w:val="2"/>
      </w:pPr>
      <w:bookmarkStart w:id="32" w:name="_Toc482426599"/>
      <w:r>
        <w:rPr>
          <w:rFonts w:hint="eastAsia"/>
        </w:rPr>
        <w:t>빈고의 반자본 주체</w:t>
      </w:r>
      <w:bookmarkEnd w:id="32"/>
    </w:p>
    <w:p w:rsidR="00C42C3A" w:rsidRDefault="006D4B2B" w:rsidP="00F815DB">
      <w:r>
        <w:rPr>
          <w:rFonts w:hint="eastAsia"/>
        </w:rPr>
        <w:t xml:space="preserve">빈고는 이론에서 시작하지 않았다. 빈집이라는 독특한 공간과 독특한 감각을 가진 주체들이 있었다. </w:t>
      </w:r>
      <w:r w:rsidR="00C42C3A">
        <w:rPr>
          <w:rFonts w:hint="eastAsia"/>
        </w:rPr>
        <w:t xml:space="preserve">분명 자본주의와는 거리가 있는 주체들이다. 반자본 금융주체. </w:t>
      </w:r>
    </w:p>
    <w:p w:rsidR="00C42C3A" w:rsidRDefault="00C42C3A" w:rsidP="00B219F6">
      <w:pPr>
        <w:pStyle w:val="a"/>
      </w:pPr>
      <w:r>
        <w:t xml:space="preserve">A : </w:t>
      </w:r>
      <w:r w:rsidR="006D4B2B">
        <w:rPr>
          <w:rFonts w:hint="eastAsia"/>
        </w:rPr>
        <w:t xml:space="preserve">공동 주거 공간에 자기가 가진 대부분의 돈을 출자했지만 돈이 돈을 벌 수는 없다며 다른 사람과 똑같이 비용을 분담하고 보상을 거부하는 </w:t>
      </w:r>
      <w:r>
        <w:rPr>
          <w:rFonts w:hint="eastAsia"/>
        </w:rPr>
        <w:t>주체</w:t>
      </w:r>
    </w:p>
    <w:p w:rsidR="00C42C3A" w:rsidRDefault="00C42C3A" w:rsidP="00B219F6">
      <w:pPr>
        <w:pStyle w:val="a"/>
      </w:pPr>
      <w:r>
        <w:rPr>
          <w:rFonts w:hint="eastAsia"/>
        </w:rPr>
        <w:t>B</w:t>
      </w:r>
      <w:r>
        <w:t xml:space="preserve"> : </w:t>
      </w:r>
      <w:r w:rsidR="006D4B2B">
        <w:rPr>
          <w:rFonts w:hint="eastAsia"/>
        </w:rPr>
        <w:t xml:space="preserve">출자와 차입으로 인해 월세가 줄어들었지만 내가 혜택을 받을 이유도 없고, 받는 게 부담스러우니 한사코 시세대로 비용을 분담하고 출자도 하겠다는 </w:t>
      </w:r>
      <w:r>
        <w:rPr>
          <w:rFonts w:hint="eastAsia"/>
        </w:rPr>
        <w:t>주체</w:t>
      </w:r>
    </w:p>
    <w:p w:rsidR="00C42C3A" w:rsidRDefault="00C42C3A" w:rsidP="00B219F6">
      <w:pPr>
        <w:pStyle w:val="a"/>
      </w:pPr>
      <w:r>
        <w:rPr>
          <w:rFonts w:hint="eastAsia"/>
        </w:rPr>
        <w:t xml:space="preserve">C : </w:t>
      </w:r>
      <w:r w:rsidR="006D4B2B">
        <w:rPr>
          <w:rFonts w:hint="eastAsia"/>
        </w:rPr>
        <w:t xml:space="preserve">추가적인 출자와 월세와 이자로 빠져나가던 돈을 절약해서 생긴 잉여금으로 만들어진 돈을 소비해버리지 말고 잘 모아서 새로운 공간을 더 얻는데 사용하자고 주장하는 </w:t>
      </w:r>
      <w:r>
        <w:rPr>
          <w:rFonts w:hint="eastAsia"/>
        </w:rPr>
        <w:t>주체</w:t>
      </w:r>
    </w:p>
    <w:p w:rsidR="00C42C3A" w:rsidRDefault="00C42C3A" w:rsidP="00B219F6">
      <w:pPr>
        <w:pStyle w:val="a"/>
      </w:pPr>
      <w:r>
        <w:rPr>
          <w:rFonts w:hint="eastAsia"/>
        </w:rPr>
        <w:t xml:space="preserve">D : </w:t>
      </w:r>
      <w:r w:rsidR="006D4B2B">
        <w:rPr>
          <w:rFonts w:hint="eastAsia"/>
        </w:rPr>
        <w:t xml:space="preserve">남는 돈은 삶을 위협받는 사람들, 투쟁하는 사람들, 빼앗기는 사람들에게 돌아가야 한다고 주장하는 </w:t>
      </w:r>
      <w:r>
        <w:rPr>
          <w:rFonts w:hint="eastAsia"/>
        </w:rPr>
        <w:t>주체</w:t>
      </w:r>
    </w:p>
    <w:p w:rsidR="00C42C3A" w:rsidRDefault="00C42C3A" w:rsidP="00B219F6">
      <w:pPr>
        <w:pStyle w:val="a"/>
      </w:pPr>
      <w:r>
        <w:rPr>
          <w:rFonts w:hint="eastAsia"/>
        </w:rPr>
        <w:t xml:space="preserve">E : </w:t>
      </w:r>
      <w:r w:rsidR="006D4B2B">
        <w:rPr>
          <w:rFonts w:hint="eastAsia"/>
        </w:rPr>
        <w:t xml:space="preserve">뜻밖에 1억 정도의 상속을 받고 어리둥절한 채 자신의 돈이 아닌 이 자본을 어떻게 사용하는 것이 반자본주의자의 실천인지를 고민하는 </w:t>
      </w:r>
      <w:r>
        <w:rPr>
          <w:rFonts w:hint="eastAsia"/>
        </w:rPr>
        <w:t>주체</w:t>
      </w:r>
    </w:p>
    <w:p w:rsidR="00C42C3A" w:rsidRDefault="00C42C3A" w:rsidP="00B219F6">
      <w:pPr>
        <w:pStyle w:val="a"/>
      </w:pPr>
      <w:r>
        <w:rPr>
          <w:rFonts w:hint="eastAsia"/>
        </w:rPr>
        <w:t xml:space="preserve">F : </w:t>
      </w:r>
      <w:r w:rsidR="006D4B2B">
        <w:rPr>
          <w:rFonts w:hint="eastAsia"/>
        </w:rPr>
        <w:t xml:space="preserve">소비를 </w:t>
      </w:r>
      <w:r w:rsidR="0041027E">
        <w:rPr>
          <w:rFonts w:hint="eastAsia"/>
        </w:rPr>
        <w:t>극단적으로 줄이는</w:t>
      </w:r>
      <w:r w:rsidR="006D4B2B">
        <w:rPr>
          <w:rFonts w:hint="eastAsia"/>
        </w:rPr>
        <w:t xml:space="preserve"> 것이 올바르고 재미있는 삶의 방식이라고 생각하는 </w:t>
      </w:r>
      <w:r>
        <w:rPr>
          <w:rFonts w:hint="eastAsia"/>
        </w:rPr>
        <w:t>주체</w:t>
      </w:r>
    </w:p>
    <w:p w:rsidR="00C42C3A" w:rsidRDefault="00C42C3A" w:rsidP="00B219F6">
      <w:pPr>
        <w:pStyle w:val="a"/>
      </w:pPr>
      <w:r>
        <w:rPr>
          <w:rFonts w:hint="eastAsia"/>
        </w:rPr>
        <w:t>G</w:t>
      </w:r>
      <w:r>
        <w:t xml:space="preserve"> : </w:t>
      </w:r>
      <w:r>
        <w:rPr>
          <w:rFonts w:hint="eastAsia"/>
        </w:rPr>
        <w:t>돈은 친구들과 노는데 아낌없이 써버리는 게 좋다고 생각하는 주체.</w:t>
      </w:r>
      <w:r>
        <w:t xml:space="preserve"> </w:t>
      </w:r>
    </w:p>
    <w:p w:rsidR="00C42C3A" w:rsidRDefault="00C42C3A" w:rsidP="00B219F6">
      <w:pPr>
        <w:pStyle w:val="a"/>
      </w:pPr>
      <w:r>
        <w:rPr>
          <w:rFonts w:hint="eastAsia"/>
        </w:rPr>
        <w:t xml:space="preserve">H : </w:t>
      </w:r>
      <w:r w:rsidR="006D4B2B">
        <w:rPr>
          <w:rFonts w:hint="eastAsia"/>
        </w:rPr>
        <w:t xml:space="preserve">임금노동에 반대하고, 적게 노동하고 적게 벌면서 자신의 시간을 충분히 확보해서 필요한 것을 직접 생산하거나 재활용하는 것이 더 좋겠다고 생각하는 </w:t>
      </w:r>
      <w:r>
        <w:rPr>
          <w:rFonts w:hint="eastAsia"/>
        </w:rPr>
        <w:t>주체</w:t>
      </w:r>
    </w:p>
    <w:p w:rsidR="006D4B2B" w:rsidRDefault="00C42C3A" w:rsidP="00B219F6">
      <w:pPr>
        <w:pStyle w:val="a"/>
      </w:pPr>
      <w:r>
        <w:rPr>
          <w:rStyle w:val="Char3"/>
          <w:rFonts w:hint="eastAsia"/>
        </w:rPr>
        <w:t>I</w:t>
      </w:r>
      <w:r w:rsidRPr="00C42C3A">
        <w:rPr>
          <w:rStyle w:val="Char3"/>
        </w:rPr>
        <w:t xml:space="preserve"> : </w:t>
      </w:r>
      <w:r w:rsidR="006D4B2B" w:rsidRPr="00C42C3A">
        <w:rPr>
          <w:rStyle w:val="Char3"/>
          <w:rFonts w:hint="eastAsia"/>
        </w:rPr>
        <w:t>어쩔수 없이</w:t>
      </w:r>
      <w:r w:rsidR="006D4B2B">
        <w:rPr>
          <w:rFonts w:hint="eastAsia"/>
        </w:rPr>
        <w:t xml:space="preserve"> 은행에 빚을 지고 갚고 있지만 은행에 이자를 주는 것이 너무 싫어서, 친구한테 빌릴 수 있다면 친구한테 이자를 주고 싶다고 생각하는 </w:t>
      </w:r>
      <w:r>
        <w:rPr>
          <w:rFonts w:hint="eastAsia"/>
        </w:rPr>
        <w:t>주체</w:t>
      </w:r>
    </w:p>
    <w:p w:rsidR="0041027E" w:rsidRDefault="0041027E" w:rsidP="00B219F6">
      <w:pPr>
        <w:pStyle w:val="a"/>
      </w:pPr>
      <w:r>
        <w:rPr>
          <w:rFonts w:hint="eastAsia"/>
        </w:rPr>
        <w:t>J</w:t>
      </w:r>
      <w:r>
        <w:t xml:space="preserve"> : </w:t>
      </w:r>
      <w:r>
        <w:rPr>
          <w:rFonts w:hint="eastAsia"/>
        </w:rPr>
        <w:t>돈 계산 따위는 신경조차 쓰지 않는 주체</w:t>
      </w:r>
    </w:p>
    <w:p w:rsidR="0041027E" w:rsidRDefault="0041027E" w:rsidP="00B219F6">
      <w:pPr>
        <w:pStyle w:val="a"/>
        <w:spacing w:after="240"/>
      </w:pPr>
      <w:r>
        <w:t xml:space="preserve">K : </w:t>
      </w:r>
      <w:r>
        <w:rPr>
          <w:rFonts w:hint="eastAsia"/>
        </w:rPr>
        <w:t>이익과는 무관하게 돈 계산을 엄밀히 하는데 쾌락을 느끼는 주체</w:t>
      </w:r>
    </w:p>
    <w:p w:rsidR="00C42C3A" w:rsidRPr="0041027E" w:rsidRDefault="00C42C3A" w:rsidP="00C42C3A">
      <w:r>
        <w:rPr>
          <w:rFonts w:hint="eastAsia"/>
        </w:rPr>
        <w:t xml:space="preserve">출자에 대해 정당한 보상을 요구하는 주체. 출자금의 혜택에 무임승차하는 주체. 공유지를 소비할 뿐 만들고 운영과 확대에 무관심한 주체. 자본 수익의 출처와 수탈받는 이웃에 대해 무관심한 주체. 상속이 당연하다고 생각하는 주체. 과다한 소비, </w:t>
      </w:r>
      <w:r w:rsidR="0041027E">
        <w:rPr>
          <w:rFonts w:hint="eastAsia"/>
        </w:rPr>
        <w:t>쨰째한 소비,</w:t>
      </w:r>
      <w:r w:rsidR="0041027E">
        <w:t xml:space="preserve"> </w:t>
      </w:r>
      <w:r>
        <w:rPr>
          <w:rFonts w:hint="eastAsia"/>
        </w:rPr>
        <w:t>과다한 노동, 개인적 저축, 개인적 대출. 등등의 자본주의적 금융 주체들</w:t>
      </w:r>
      <w:r w:rsidR="0041027E">
        <w:rPr>
          <w:rFonts w:hint="eastAsia"/>
        </w:rPr>
        <w:t>과 비교해 보라.</w:t>
      </w:r>
      <w:r w:rsidR="0041027E">
        <w:t xml:space="preserve"> </w:t>
      </w:r>
    </w:p>
    <w:p w:rsidR="007602F7" w:rsidRDefault="008E1C3D" w:rsidP="008E1C3D">
      <w:r>
        <w:rPr>
          <w:rFonts w:hint="eastAsia"/>
        </w:rPr>
        <w:t xml:space="preserve">물론 사람의 주체성은 복합적이며 시간과 환경에 따라 변화하기 마련이다. </w:t>
      </w:r>
      <w:r w:rsidR="00C42C3A">
        <w:rPr>
          <w:rFonts w:hint="eastAsia"/>
        </w:rPr>
        <w:t xml:space="preserve">어느 장소에 누구와 함께 있는가에 따라 생각이 바뀌기 마련이다. 서로간의 모순되는 </w:t>
      </w:r>
      <w:r w:rsidR="0041027E">
        <w:rPr>
          <w:rFonts w:hint="eastAsia"/>
        </w:rPr>
        <w:t>생각</w:t>
      </w:r>
      <w:r w:rsidR="00C42C3A">
        <w:rPr>
          <w:rFonts w:hint="eastAsia"/>
        </w:rPr>
        <w:t xml:space="preserve">을 동시에 갖고 </w:t>
      </w:r>
      <w:r w:rsidR="0041027E">
        <w:rPr>
          <w:rFonts w:hint="eastAsia"/>
        </w:rPr>
        <w:t>우왕좌왕하기도 한다.</w:t>
      </w:r>
      <w:r w:rsidR="0041027E">
        <w:t xml:space="preserve"> </w:t>
      </w:r>
      <w:r w:rsidR="0041027E">
        <w:rPr>
          <w:rFonts w:hint="eastAsia"/>
        </w:rPr>
        <w:t xml:space="preserve">자본주의를 살아가는 사람들이 오랫동안 일관되게 이와 같은 주체성을 갖는다면 살기 쉽지는 않을 것이다. 그러나 이 와중에서도 서로를 즐겁게 하는 반자본적 금융주체는 이따금씩 그렇지만 분명하게 모습을 드러내고 또 서로를 전염시키기도 한다. </w:t>
      </w:r>
    </w:p>
    <w:p w:rsidR="006D4B2B" w:rsidRDefault="008E1C3D" w:rsidP="00F815DB">
      <w:r>
        <w:rPr>
          <w:rFonts w:hint="eastAsia"/>
        </w:rPr>
        <w:lastRenderedPageBreak/>
        <w:t xml:space="preserve">우리가 같이 살아가기 위해서는 위와 같은 주체들이 필요하다는 것은 분명하다. 이러한 주체를 환영하고, 지지하고, 재생산될 수 있는 환경을 만들어야 한다고 생각한다. </w:t>
      </w:r>
      <w:r w:rsidR="006D4B2B">
        <w:rPr>
          <w:rFonts w:hint="eastAsia"/>
        </w:rPr>
        <w:t>빈고는 이런 주체들이 만들어가고 있는 은행이다. 사후적으로 정리된 것이지만 우리는 이러한 주체를 출자자=이용자=연대자=운영자라는 주체성으로 설명하고 있다.  </w:t>
      </w:r>
    </w:p>
    <w:p w:rsidR="00DF388E" w:rsidRDefault="00DF388E" w:rsidP="00F815DB"/>
    <w:p w:rsidR="00E2545C" w:rsidRDefault="00A73FCD" w:rsidP="00F815DB">
      <w:pPr>
        <w:pStyle w:val="2"/>
      </w:pPr>
      <w:bookmarkStart w:id="33" w:name="_Toc482426600"/>
      <w:r>
        <w:rPr>
          <w:rFonts w:hint="eastAsia"/>
        </w:rPr>
        <w:t xml:space="preserve">빈고에서 </w:t>
      </w:r>
      <w:r w:rsidR="00965ACC">
        <w:rPr>
          <w:rFonts w:hint="eastAsia"/>
        </w:rPr>
        <w:t>반자본 운영</w:t>
      </w:r>
      <w:bookmarkEnd w:id="33"/>
    </w:p>
    <w:p w:rsidR="00B219F6" w:rsidRDefault="00B219F6" w:rsidP="0077578D">
      <w:pPr>
        <w:pStyle w:val="3"/>
      </w:pPr>
      <w:r>
        <w:rPr>
          <w:rFonts w:hint="eastAsia"/>
        </w:rPr>
        <w:t>자본수익에 대한 반대</w:t>
      </w:r>
    </w:p>
    <w:p w:rsidR="00965ACC" w:rsidRDefault="00A73FCD" w:rsidP="00B219F6">
      <w:pPr>
        <w:pStyle w:val="a"/>
      </w:pPr>
      <w:r>
        <w:rPr>
          <w:rFonts w:hint="eastAsia"/>
        </w:rPr>
        <w:t>출자</w:t>
      </w:r>
      <w:r w:rsidR="00965ACC">
        <w:rPr>
          <w:rFonts w:hint="eastAsia"/>
        </w:rPr>
        <w:t>자는 자본수익을 기대하지 않는다.</w:t>
      </w:r>
    </w:p>
    <w:p w:rsidR="00965ACC" w:rsidRPr="00965ACC" w:rsidRDefault="00965ACC" w:rsidP="00B219F6">
      <w:pPr>
        <w:pStyle w:val="a"/>
        <w:rPr>
          <w:rFonts w:hint="eastAsia"/>
        </w:rPr>
      </w:pPr>
      <w:r>
        <w:rPr>
          <w:rFonts w:hint="eastAsia"/>
        </w:rPr>
        <w:t xml:space="preserve">이용자도 자본수익을 기대하지 않는다 </w:t>
      </w:r>
      <w:r>
        <w:t xml:space="preserve">: </w:t>
      </w:r>
      <w:r>
        <w:rPr>
          <w:rFonts w:hint="eastAsia"/>
        </w:rPr>
        <w:t>이용수입을 계산하고 자율적으로 분배한다.</w:t>
      </w:r>
      <w:r>
        <w:t xml:space="preserve"> </w:t>
      </w:r>
      <w:r>
        <w:rPr>
          <w:rFonts w:hint="eastAsia"/>
        </w:rPr>
        <w:t xml:space="preserve"> </w:t>
      </w:r>
    </w:p>
    <w:p w:rsidR="00E15210" w:rsidRDefault="00965ACC" w:rsidP="00B219F6">
      <w:pPr>
        <w:pStyle w:val="a"/>
      </w:pPr>
      <w:r>
        <w:rPr>
          <w:rFonts w:hint="eastAsia"/>
        </w:rPr>
        <w:t>운영자도 자본수익을 목적으로 운영하지 않는다.</w:t>
      </w:r>
      <w:r>
        <w:t xml:space="preserve"> </w:t>
      </w:r>
    </w:p>
    <w:p w:rsidR="0077578D" w:rsidRPr="0077578D" w:rsidRDefault="0077578D" w:rsidP="008B43A9">
      <w:pPr>
        <w:pStyle w:val="a"/>
        <w:spacing w:after="240"/>
        <w:rPr>
          <w:rFonts w:hint="eastAsia"/>
        </w:rPr>
      </w:pPr>
      <w:r>
        <w:rPr>
          <w:rFonts w:hint="eastAsia"/>
        </w:rPr>
        <w:t>자본수익이 원래 없었어야 할 것.</w:t>
      </w:r>
      <w:r>
        <w:t xml:space="preserve"> </w:t>
      </w:r>
      <w:r>
        <w:rPr>
          <w:rFonts w:hint="eastAsia"/>
        </w:rPr>
        <w:t>없어도 좋다.</w:t>
      </w:r>
      <w:r>
        <w:t xml:space="preserve"> </w:t>
      </w:r>
    </w:p>
    <w:p w:rsidR="00B219F6" w:rsidRPr="0077578D" w:rsidRDefault="008B43A9" w:rsidP="008B43A9">
      <w:pPr>
        <w:pStyle w:val="3"/>
        <w:rPr>
          <w:rFonts w:hint="eastAsia"/>
        </w:rPr>
      </w:pPr>
      <w:r>
        <w:rPr>
          <w:rFonts w:hint="eastAsia"/>
        </w:rPr>
        <w:t>자본수익의 공동분배</w:t>
      </w:r>
    </w:p>
    <w:p w:rsidR="00965ACC" w:rsidRDefault="00965ACC" w:rsidP="00B219F6">
      <w:pPr>
        <w:pStyle w:val="a"/>
      </w:pPr>
      <w:r>
        <w:rPr>
          <w:rFonts w:hint="eastAsia"/>
        </w:rPr>
        <w:t xml:space="preserve">자본수익을 잉여금으로 모은 후 다시 출자자, 이용자, 운영자, 연대자에게 각각 배당한다. </w:t>
      </w:r>
    </w:p>
    <w:p w:rsidR="00B219F6" w:rsidRDefault="00B219F6" w:rsidP="00B219F6">
      <w:pPr>
        <w:pStyle w:val="a"/>
      </w:pPr>
      <w:r>
        <w:rPr>
          <w:rFonts w:hint="eastAsia"/>
        </w:rPr>
        <w:t>출자자배당은 시중예금</w:t>
      </w:r>
      <w:r>
        <w:t xml:space="preserve"> </w:t>
      </w:r>
      <w:r>
        <w:rPr>
          <w:rFonts w:hint="eastAsia"/>
        </w:rPr>
        <w:t>이율 이하로 제한되며, 출자자에게 적립되고,</w:t>
      </w:r>
      <w:r>
        <w:t xml:space="preserve"> </w:t>
      </w:r>
      <w:r>
        <w:rPr>
          <w:rFonts w:hint="eastAsia"/>
        </w:rPr>
        <w:t xml:space="preserve">탈퇴할 때 지급된다. </w:t>
      </w:r>
      <w:r>
        <w:t xml:space="preserve"> </w:t>
      </w:r>
    </w:p>
    <w:p w:rsidR="00B219F6" w:rsidRDefault="00B219F6" w:rsidP="00B219F6">
      <w:pPr>
        <w:pStyle w:val="a"/>
      </w:pPr>
      <w:r>
        <w:rPr>
          <w:rFonts w:hint="eastAsia"/>
        </w:rPr>
        <w:t>이용자배당은 공동체공동의 기금으로 적립되며, 공동체의 필요에 따라 사용한다.</w:t>
      </w:r>
      <w:r>
        <w:t xml:space="preserve"> </w:t>
      </w:r>
    </w:p>
    <w:p w:rsidR="00B219F6" w:rsidRDefault="00B219F6" w:rsidP="00B219F6">
      <w:pPr>
        <w:pStyle w:val="a"/>
      </w:pPr>
      <w:r>
        <w:rPr>
          <w:rFonts w:hint="eastAsia"/>
        </w:rPr>
        <w:t xml:space="preserve">연대자배당은 조합원이 연대활동을 할 때 사용한다. </w:t>
      </w:r>
    </w:p>
    <w:p w:rsidR="00B219F6" w:rsidRDefault="00B219F6" w:rsidP="00B219F6">
      <w:pPr>
        <w:pStyle w:val="a"/>
      </w:pPr>
      <w:r>
        <w:rPr>
          <w:rFonts w:hint="eastAsia"/>
        </w:rPr>
        <w:t>운영자배당은 상임활동가에 노동에 대해 배당된다.</w:t>
      </w:r>
      <w:r>
        <w:t xml:space="preserve"> </w:t>
      </w:r>
    </w:p>
    <w:p w:rsidR="00B219F6" w:rsidRDefault="00B219F6" w:rsidP="008B43A9">
      <w:pPr>
        <w:pStyle w:val="a"/>
        <w:spacing w:after="240"/>
      </w:pPr>
      <w:r>
        <w:rPr>
          <w:rFonts w:hint="eastAsia"/>
        </w:rPr>
        <w:t xml:space="preserve">내부적립금은 손실에 대비한다. </w:t>
      </w:r>
    </w:p>
    <w:p w:rsidR="00B219F6" w:rsidRPr="00B219F6" w:rsidRDefault="008B43A9" w:rsidP="008B43A9">
      <w:pPr>
        <w:pStyle w:val="3"/>
        <w:rPr>
          <w:rFonts w:hint="eastAsia"/>
        </w:rPr>
      </w:pPr>
      <w:r>
        <w:rPr>
          <w:rFonts w:hint="eastAsia"/>
        </w:rPr>
        <w:t>공동의 계획</w:t>
      </w:r>
    </w:p>
    <w:p w:rsidR="00B219F6" w:rsidRDefault="00965ACC" w:rsidP="00B219F6">
      <w:pPr>
        <w:pStyle w:val="a"/>
      </w:pPr>
      <w:r>
        <w:rPr>
          <w:rFonts w:hint="eastAsia"/>
        </w:rPr>
        <w:t xml:space="preserve">각 주체는 스스로 세운 계획에 따라 활동한다. 출자활동, 이용활동, 운영활동, 연대활동. </w:t>
      </w:r>
    </w:p>
    <w:p w:rsidR="008B43A9" w:rsidRDefault="00B219F6" w:rsidP="00B219F6">
      <w:pPr>
        <w:pStyle w:val="a"/>
      </w:pPr>
      <w:r>
        <w:rPr>
          <w:rFonts w:hint="eastAsia"/>
        </w:rPr>
        <w:t xml:space="preserve">이용은 </w:t>
      </w:r>
      <w:r>
        <w:t>3</w:t>
      </w:r>
      <w:r>
        <w:rPr>
          <w:rFonts w:hint="eastAsia"/>
        </w:rPr>
        <w:t>인 이상의 공동체가 공간, 활동, 회</w:t>
      </w:r>
      <w:r w:rsidR="0077578D">
        <w:rPr>
          <w:rFonts w:hint="eastAsia"/>
        </w:rPr>
        <w:t>원의 필요에 따라 할 수 있다.</w:t>
      </w:r>
    </w:p>
    <w:p w:rsidR="0077578D" w:rsidRDefault="008B43A9" w:rsidP="009B57BA">
      <w:pPr>
        <w:pStyle w:val="a"/>
      </w:pPr>
      <w:r>
        <w:rPr>
          <w:rFonts w:hint="eastAsia"/>
        </w:rPr>
        <w:t>각 공동체의 출자,</w:t>
      </w:r>
      <w:r>
        <w:t xml:space="preserve"> </w:t>
      </w:r>
      <w:r>
        <w:rPr>
          <w:rFonts w:hint="eastAsia"/>
        </w:rPr>
        <w:t>이용 계획을 모아서 전체 빈고의 자금 운영계획을 세운다.</w:t>
      </w:r>
      <w:r>
        <w:t xml:space="preserve">  </w:t>
      </w:r>
    </w:p>
    <w:p w:rsidR="008B43A9" w:rsidRPr="008B43A9" w:rsidRDefault="008B43A9" w:rsidP="008B43A9">
      <w:pPr>
        <w:ind w:right="200"/>
        <w:jc w:val="right"/>
        <w:rPr>
          <w:rFonts w:hint="eastAsia"/>
        </w:rPr>
      </w:pPr>
    </w:p>
    <w:p w:rsidR="003D6CF8" w:rsidRPr="003D6CF8" w:rsidRDefault="003D6CF8" w:rsidP="00F815DB">
      <w:pPr>
        <w:rPr>
          <w:rFonts w:hint="eastAsia"/>
        </w:rPr>
      </w:pPr>
    </w:p>
    <w:p w:rsidR="0077578D" w:rsidRDefault="00A73FCD" w:rsidP="00F815DB">
      <w:pPr>
        <w:pStyle w:val="2"/>
      </w:pPr>
      <w:bookmarkStart w:id="34" w:name="_Toc482426601"/>
      <w:r>
        <w:rPr>
          <w:rFonts w:hint="eastAsia"/>
        </w:rPr>
        <w:lastRenderedPageBreak/>
        <w:t>빈고</w:t>
      </w:r>
      <w:r w:rsidR="0077578D">
        <w:rPr>
          <w:rFonts w:hint="eastAsia"/>
        </w:rPr>
        <w:t xml:space="preserve"> 현황</w:t>
      </w:r>
      <w:bookmarkEnd w:id="34"/>
    </w:p>
    <w:p w:rsidR="0077578D" w:rsidRPr="0077578D" w:rsidRDefault="0077578D" w:rsidP="0077578D">
      <w:pPr>
        <w:rPr>
          <w:rFonts w:hint="eastAsia"/>
        </w:rPr>
      </w:pPr>
      <w:r>
        <w:rPr>
          <w:noProof/>
        </w:rPr>
        <w:drawing>
          <wp:inline distT="0" distB="0" distL="0" distR="0" wp14:anchorId="71ADEFBC" wp14:editId="38D2FB4E">
            <wp:extent cx="5632274" cy="3595979"/>
            <wp:effectExtent l="0" t="0" r="6985" b="508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79" t="16300" r="1035"/>
                    <a:stretch/>
                  </pic:blipFill>
                  <pic:spPr bwMode="auto">
                    <a:xfrm>
                      <a:off x="0" y="0"/>
                      <a:ext cx="5633289" cy="3596627"/>
                    </a:xfrm>
                    <a:prstGeom prst="rect">
                      <a:avLst/>
                    </a:prstGeom>
                    <a:ln>
                      <a:noFill/>
                    </a:ln>
                    <a:extLst>
                      <a:ext uri="{53640926-AAD7-44D8-BBD7-CCE9431645EC}">
                        <a14:shadowObscured xmlns:a14="http://schemas.microsoft.com/office/drawing/2010/main"/>
                      </a:ext>
                    </a:extLst>
                  </pic:spPr>
                </pic:pic>
              </a:graphicData>
            </a:graphic>
          </wp:inline>
        </w:drawing>
      </w:r>
    </w:p>
    <w:p w:rsidR="00A73FCD" w:rsidRDefault="0077578D" w:rsidP="00F815DB">
      <w:pPr>
        <w:pStyle w:val="2"/>
      </w:pPr>
      <w:bookmarkStart w:id="35" w:name="_Toc482426602"/>
      <w:r>
        <w:rPr>
          <w:rFonts w:hint="eastAsia"/>
        </w:rPr>
        <w:t>빈고</w:t>
      </w:r>
      <w:r w:rsidR="00A73FCD">
        <w:rPr>
          <w:rFonts w:hint="eastAsia"/>
        </w:rPr>
        <w:t>의 특징</w:t>
      </w:r>
      <w:bookmarkEnd w:id="35"/>
    </w:p>
    <w:p w:rsidR="00A73FCD" w:rsidRDefault="00A73FCD" w:rsidP="00A73FCD">
      <w:pPr>
        <w:pStyle w:val="3"/>
      </w:pPr>
      <w:r>
        <w:rPr>
          <w:rFonts w:hint="eastAsia"/>
        </w:rPr>
        <w:t>빈고는 얼마나 작은가</w:t>
      </w:r>
    </w:p>
    <w:p w:rsidR="009B57BA" w:rsidRPr="00965ACC" w:rsidRDefault="009B57BA" w:rsidP="00B219F6">
      <w:pPr>
        <w:pStyle w:val="a"/>
      </w:pPr>
      <w:r w:rsidRPr="00965ACC">
        <w:rPr>
          <w:rFonts w:hint="eastAsia"/>
        </w:rPr>
        <w:t>2010년 설립. 현재</w:t>
      </w:r>
      <w:r w:rsidR="00A73FCD" w:rsidRPr="00965ACC">
        <w:rPr>
          <w:rFonts w:hint="eastAsia"/>
        </w:rPr>
        <w:t xml:space="preserve"> </w:t>
      </w:r>
      <w:r w:rsidR="00A73FCD" w:rsidRPr="00965ACC">
        <w:t>8</w:t>
      </w:r>
      <w:r w:rsidRPr="00965ACC">
        <w:rPr>
          <w:rFonts w:hint="eastAsia"/>
        </w:rPr>
        <w:t>기.</w:t>
      </w:r>
    </w:p>
    <w:p w:rsidR="009B57BA" w:rsidRPr="00965ACC" w:rsidRDefault="009B57BA" w:rsidP="00B219F6">
      <w:pPr>
        <w:pStyle w:val="a"/>
      </w:pPr>
      <w:r w:rsidRPr="00965ACC">
        <w:rPr>
          <w:rFonts w:hint="eastAsia"/>
        </w:rPr>
        <w:t>초기 조합원 : 13명</w:t>
      </w:r>
    </w:p>
    <w:p w:rsidR="009B57BA" w:rsidRPr="00965ACC" w:rsidRDefault="009B57BA" w:rsidP="00B219F6">
      <w:pPr>
        <w:pStyle w:val="a"/>
      </w:pPr>
      <w:r w:rsidRPr="00965ACC">
        <w:rPr>
          <w:rFonts w:hint="eastAsia"/>
        </w:rPr>
        <w:t xml:space="preserve">현재 조합원 : </w:t>
      </w:r>
      <w:r w:rsidR="00A73FCD" w:rsidRPr="00965ACC">
        <w:t>32</w:t>
      </w:r>
      <w:r w:rsidRPr="00965ACC">
        <w:rPr>
          <w:rFonts w:hint="eastAsia"/>
        </w:rPr>
        <w:t>0명</w:t>
      </w:r>
    </w:p>
    <w:p w:rsidR="009B57BA" w:rsidRPr="00965ACC" w:rsidRDefault="009B57BA" w:rsidP="00B219F6">
      <w:pPr>
        <w:pStyle w:val="a"/>
      </w:pPr>
      <w:r w:rsidRPr="00965ACC">
        <w:rPr>
          <w:rFonts w:hint="eastAsia"/>
        </w:rPr>
        <w:t>출자금 : 2</w:t>
      </w:r>
      <w:r w:rsidR="00A73FCD" w:rsidRPr="00965ACC">
        <w:t>.5</w:t>
      </w:r>
      <w:r w:rsidRPr="00965ACC">
        <w:rPr>
          <w:rFonts w:hint="eastAsia"/>
        </w:rPr>
        <w:t>억 (조합원 1인당 평균 60만원)</w:t>
      </w:r>
    </w:p>
    <w:p w:rsidR="009B57BA" w:rsidRPr="00965ACC" w:rsidRDefault="009B57BA" w:rsidP="00B219F6">
      <w:pPr>
        <w:pStyle w:val="a"/>
      </w:pPr>
      <w:r w:rsidRPr="00965ACC">
        <w:rPr>
          <w:rFonts w:hint="eastAsia"/>
        </w:rPr>
        <w:t xml:space="preserve">총자산 : </w:t>
      </w:r>
      <w:r w:rsidR="00A73FCD" w:rsidRPr="00965ACC">
        <w:t>4.0</w:t>
      </w:r>
      <w:r w:rsidRPr="00965ACC">
        <w:rPr>
          <w:rFonts w:hint="eastAsia"/>
        </w:rPr>
        <w:t>억 (서울 아파트 1가구 전세가 정도)</w:t>
      </w:r>
    </w:p>
    <w:p w:rsidR="009B57BA" w:rsidRPr="00965ACC" w:rsidRDefault="009B57BA" w:rsidP="00B219F6">
      <w:pPr>
        <w:pStyle w:val="a"/>
      </w:pPr>
      <w:r w:rsidRPr="00965ACC">
        <w:rPr>
          <w:rFonts w:hint="eastAsia"/>
        </w:rPr>
        <w:t>연간 수입 : 2000만원 (1인 노동자 연봉 정도)</w:t>
      </w:r>
    </w:p>
    <w:p w:rsidR="009B57BA" w:rsidRPr="00965ACC" w:rsidRDefault="009B57BA" w:rsidP="00B219F6">
      <w:pPr>
        <w:pStyle w:val="a"/>
      </w:pPr>
      <w:r w:rsidRPr="00965ACC">
        <w:rPr>
          <w:rFonts w:hint="eastAsia"/>
        </w:rPr>
        <w:t>연간 잉여 : 1</w:t>
      </w:r>
      <w:r w:rsidR="00A73FCD" w:rsidRPr="00965ACC">
        <w:t>4</w:t>
      </w:r>
      <w:r w:rsidRPr="00965ACC">
        <w:rPr>
          <w:rFonts w:hint="eastAsia"/>
        </w:rPr>
        <w:t>00만원</w:t>
      </w:r>
    </w:p>
    <w:p w:rsidR="009B57BA" w:rsidRPr="00965ACC" w:rsidRDefault="009B57BA" w:rsidP="00B219F6">
      <w:pPr>
        <w:pStyle w:val="a"/>
      </w:pPr>
      <w:r w:rsidRPr="00965ACC">
        <w:rPr>
          <w:rFonts w:hint="eastAsia"/>
        </w:rPr>
        <w:t>활동비 : 30만원*2명</w:t>
      </w:r>
    </w:p>
    <w:p w:rsidR="009B57BA" w:rsidRPr="00965ACC" w:rsidRDefault="009B57BA" w:rsidP="00B219F6">
      <w:pPr>
        <w:pStyle w:val="a"/>
      </w:pPr>
      <w:r w:rsidRPr="00965ACC">
        <w:rPr>
          <w:rFonts w:hint="eastAsia"/>
        </w:rPr>
        <w:t xml:space="preserve">비법적 단체 </w:t>
      </w:r>
    </w:p>
    <w:p w:rsidR="009B57BA" w:rsidRPr="00965ACC" w:rsidRDefault="009B57BA" w:rsidP="00242FBD">
      <w:pPr>
        <w:pStyle w:val="a"/>
        <w:spacing w:after="240"/>
      </w:pPr>
      <w:r w:rsidRPr="00965ACC">
        <w:rPr>
          <w:rFonts w:hint="eastAsia"/>
        </w:rPr>
        <w:t>CMS 출금 없음</w:t>
      </w:r>
    </w:p>
    <w:p w:rsidR="00A73FCD" w:rsidRPr="00A73FCD" w:rsidRDefault="00A73FCD" w:rsidP="00A73FCD">
      <w:pPr>
        <w:pStyle w:val="3"/>
      </w:pPr>
      <w:r w:rsidRPr="00A73FCD">
        <w:rPr>
          <w:rFonts w:hint="eastAsia"/>
        </w:rPr>
        <w:t xml:space="preserve"> 빈고는 얼마나 큰가</w:t>
      </w:r>
    </w:p>
    <w:p w:rsidR="009B57BA" w:rsidRPr="00A73FCD" w:rsidRDefault="009B57BA" w:rsidP="00B219F6">
      <w:pPr>
        <w:pStyle w:val="a"/>
      </w:pPr>
      <w:r w:rsidRPr="00A73FCD">
        <w:rPr>
          <w:rFonts w:hint="eastAsia"/>
        </w:rPr>
        <w:t>공동체공간 :  1</w:t>
      </w:r>
      <w:r w:rsidR="00A73FCD">
        <w:t>4</w:t>
      </w:r>
      <w:r w:rsidRPr="00A73FCD">
        <w:rPr>
          <w:rFonts w:hint="eastAsia"/>
        </w:rPr>
        <w:t xml:space="preserve"> 곳 / 누적 약 </w:t>
      </w:r>
      <w:r w:rsidR="00A73FCD">
        <w:t>40</w:t>
      </w:r>
      <w:r w:rsidRPr="00A73FCD">
        <w:rPr>
          <w:rFonts w:hint="eastAsia"/>
        </w:rPr>
        <w:t>건</w:t>
      </w:r>
    </w:p>
    <w:p w:rsidR="009B57BA" w:rsidRPr="00A73FCD" w:rsidRDefault="009B57BA" w:rsidP="00B219F6">
      <w:pPr>
        <w:pStyle w:val="a"/>
      </w:pPr>
      <w:r w:rsidRPr="00A73FCD">
        <w:rPr>
          <w:rFonts w:hint="eastAsia"/>
        </w:rPr>
        <w:t xml:space="preserve">공동체공간 주민 : 50 여명 / 누적 </w:t>
      </w:r>
      <w:r w:rsidR="00965ACC">
        <w:rPr>
          <w:rFonts w:hint="eastAsia"/>
        </w:rPr>
        <w:t xml:space="preserve">약 </w:t>
      </w:r>
      <w:r w:rsidR="00965ACC">
        <w:t>5</w:t>
      </w:r>
      <w:r w:rsidRPr="00A73FCD">
        <w:rPr>
          <w:rFonts w:hint="eastAsia"/>
        </w:rPr>
        <w:t xml:space="preserve">00 여명 </w:t>
      </w:r>
    </w:p>
    <w:p w:rsidR="009B57BA" w:rsidRPr="00A73FCD" w:rsidRDefault="009B57BA" w:rsidP="00B219F6">
      <w:pPr>
        <w:pStyle w:val="a"/>
      </w:pPr>
      <w:r w:rsidRPr="00A73FCD">
        <w:rPr>
          <w:rFonts w:hint="eastAsia"/>
        </w:rPr>
        <w:t xml:space="preserve">설립 이후 </w:t>
      </w:r>
      <w:r w:rsidR="00965ACC">
        <w:t>7</w:t>
      </w:r>
      <w:r w:rsidRPr="00A73FCD">
        <w:rPr>
          <w:rFonts w:hint="eastAsia"/>
        </w:rPr>
        <w:t>년 연속 흑자 (</w:t>
      </w:r>
      <w:r w:rsidR="00965ACC">
        <w:rPr>
          <w:rFonts w:hint="eastAsia"/>
        </w:rPr>
        <w:t>출자</w:t>
      </w:r>
      <w:r w:rsidRPr="00A73FCD">
        <w:rPr>
          <w:rFonts w:hint="eastAsia"/>
        </w:rPr>
        <w:t>배당률 2% ~ 3.5%)</w:t>
      </w:r>
    </w:p>
    <w:p w:rsidR="009B57BA" w:rsidRPr="00A73FCD" w:rsidRDefault="009B57BA" w:rsidP="00B219F6">
      <w:pPr>
        <w:pStyle w:val="a"/>
      </w:pPr>
      <w:r w:rsidRPr="00A73FCD">
        <w:rPr>
          <w:rFonts w:hint="eastAsia"/>
        </w:rPr>
        <w:lastRenderedPageBreak/>
        <w:t xml:space="preserve">현재 적립금 : </w:t>
      </w:r>
      <w:r w:rsidR="00965ACC">
        <w:t>66</w:t>
      </w:r>
      <w:r w:rsidRPr="00A73FCD">
        <w:rPr>
          <w:rFonts w:hint="eastAsia"/>
        </w:rPr>
        <w:t>00만(빈고적립금 3000, 출자지지금 1800 등)</w:t>
      </w:r>
    </w:p>
    <w:p w:rsidR="009B57BA" w:rsidRPr="00A73FCD" w:rsidRDefault="009B57BA" w:rsidP="00B219F6">
      <w:pPr>
        <w:pStyle w:val="a"/>
      </w:pPr>
      <w:r w:rsidRPr="00A73FCD">
        <w:rPr>
          <w:rFonts w:hint="eastAsia"/>
        </w:rPr>
        <w:t xml:space="preserve">누적 출자액 / 반환액 : </w:t>
      </w:r>
      <w:r w:rsidR="00965ACC">
        <w:t>81,8</w:t>
      </w:r>
      <w:r w:rsidRPr="00A73FCD">
        <w:rPr>
          <w:rFonts w:hint="eastAsia"/>
        </w:rPr>
        <w:t xml:space="preserve">00만 / </w:t>
      </w:r>
      <w:r w:rsidR="00965ACC">
        <w:t>57,</w:t>
      </w:r>
      <w:r w:rsidRPr="00A73FCD">
        <w:rPr>
          <w:rFonts w:hint="eastAsia"/>
        </w:rPr>
        <w:t>000만</w:t>
      </w:r>
    </w:p>
    <w:p w:rsidR="009B57BA" w:rsidRPr="00A73FCD" w:rsidRDefault="009B57BA" w:rsidP="00B219F6">
      <w:pPr>
        <w:pStyle w:val="a"/>
      </w:pPr>
      <w:r w:rsidRPr="00A73FCD">
        <w:rPr>
          <w:rFonts w:hint="eastAsia"/>
        </w:rPr>
        <w:t xml:space="preserve">누적 이용액 / 반환액 : </w:t>
      </w:r>
      <w:r w:rsidR="00965ACC">
        <w:t>118,</w:t>
      </w:r>
      <w:r w:rsidRPr="00A73FCD">
        <w:rPr>
          <w:rFonts w:hint="eastAsia"/>
        </w:rPr>
        <w:t xml:space="preserve">000만 / </w:t>
      </w:r>
      <w:r w:rsidR="00965ACC">
        <w:t>8</w:t>
      </w:r>
      <w:r w:rsidRPr="00A73FCD">
        <w:rPr>
          <w:rFonts w:hint="eastAsia"/>
        </w:rPr>
        <w:t>0</w:t>
      </w:r>
      <w:r w:rsidR="00965ACC">
        <w:t>,</w:t>
      </w:r>
      <w:r w:rsidRPr="00A73FCD">
        <w:rPr>
          <w:rFonts w:hint="eastAsia"/>
        </w:rPr>
        <w:t>000만</w:t>
      </w:r>
    </w:p>
    <w:p w:rsidR="009B57BA" w:rsidRPr="00A73FCD" w:rsidRDefault="009B57BA" w:rsidP="00B219F6">
      <w:pPr>
        <w:pStyle w:val="a"/>
      </w:pPr>
      <w:r w:rsidRPr="00A73FCD">
        <w:rPr>
          <w:rFonts w:hint="eastAsia"/>
        </w:rPr>
        <w:t xml:space="preserve">외부 후원금, 지원금 수입 / 지출 : 0원 / </w:t>
      </w:r>
      <w:r w:rsidR="00965ACC">
        <w:t>90</w:t>
      </w:r>
      <w:r w:rsidRPr="00A73FCD">
        <w:rPr>
          <w:rFonts w:hint="eastAsia"/>
        </w:rPr>
        <w:t>0만</w:t>
      </w:r>
    </w:p>
    <w:p w:rsidR="00A73FCD" w:rsidRPr="00A73FCD" w:rsidRDefault="00A73FCD" w:rsidP="00A73FCD">
      <w:pPr>
        <w:ind w:left="425"/>
        <w:rPr>
          <w:rFonts w:hint="eastAsia"/>
        </w:rPr>
      </w:pPr>
    </w:p>
    <w:p w:rsidR="00E2545C" w:rsidRDefault="00E2545C" w:rsidP="00F815DB">
      <w:pPr>
        <w:pStyle w:val="2"/>
      </w:pPr>
      <w:bookmarkStart w:id="36" w:name="_Toc482426603"/>
      <w:r>
        <w:rPr>
          <w:rFonts w:hint="eastAsia"/>
        </w:rPr>
        <w:t>빈고의 활동</w:t>
      </w:r>
      <w:bookmarkEnd w:id="36"/>
    </w:p>
    <w:p w:rsidR="003D6CF8" w:rsidRDefault="00D213F3" w:rsidP="00F815DB">
      <w:pPr>
        <w:pStyle w:val="3"/>
      </w:pPr>
      <w:r w:rsidRPr="00D213F3">
        <w:rPr>
          <w:rFonts w:hint="eastAsia"/>
        </w:rPr>
        <w:t>공동체들의 공동체</w:t>
      </w:r>
    </w:p>
    <w:p w:rsidR="00E15210" w:rsidRPr="00E15210" w:rsidRDefault="007602F7" w:rsidP="00E15210">
      <w:pPr>
        <w:rPr>
          <w:rFonts w:hint="eastAsia"/>
        </w:rPr>
      </w:pPr>
      <w:r>
        <w:rPr>
          <w:noProof/>
        </w:rPr>
        <w:drawing>
          <wp:inline distT="0" distB="0" distL="0" distR="0" wp14:anchorId="10FFAA7E" wp14:editId="3B3C5E5E">
            <wp:extent cx="5544766" cy="3842512"/>
            <wp:effectExtent l="0" t="0" r="0" b="5715"/>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8684" cy="3845227"/>
                    </a:xfrm>
                    <a:prstGeom prst="rect">
                      <a:avLst/>
                    </a:prstGeom>
                  </pic:spPr>
                </pic:pic>
              </a:graphicData>
            </a:graphic>
          </wp:inline>
        </w:drawing>
      </w:r>
    </w:p>
    <w:p w:rsidR="003D6CF8" w:rsidRPr="003D6CF8" w:rsidRDefault="003D6CF8" w:rsidP="00F815DB">
      <w:pPr>
        <w:pStyle w:val="3"/>
      </w:pPr>
      <w:r w:rsidRPr="003D6CF8">
        <w:t>공동체</w:t>
      </w:r>
      <w:r w:rsidRPr="003D6CF8">
        <w:rPr>
          <w:rFonts w:hint="eastAsia"/>
        </w:rPr>
        <w:t xml:space="preserve"> 금융</w:t>
      </w:r>
      <w:r w:rsidRPr="003D6CF8">
        <w:t>활동가들의</w:t>
      </w:r>
      <w:r w:rsidRPr="003D6CF8">
        <w:rPr>
          <w:rFonts w:hint="eastAsia"/>
        </w:rPr>
        <w:t xml:space="preserve"> </w:t>
      </w:r>
      <w:r w:rsidR="0077578D">
        <w:rPr>
          <w:rFonts w:hint="eastAsia"/>
        </w:rPr>
        <w:t>운영회의</w:t>
      </w:r>
    </w:p>
    <w:p w:rsidR="00DF388E" w:rsidRDefault="00DF388E" w:rsidP="00F815DB">
      <w:pPr>
        <w:pStyle w:val="3"/>
      </w:pPr>
      <w:r>
        <w:rPr>
          <w:rFonts w:hint="eastAsia"/>
        </w:rPr>
        <w:t>여러 실험들의 기반</w:t>
      </w:r>
    </w:p>
    <w:p w:rsidR="00DF388E" w:rsidRDefault="00DF388E" w:rsidP="00AB2B70">
      <w:pPr>
        <w:pStyle w:val="3"/>
        <w:numPr>
          <w:ilvl w:val="3"/>
          <w:numId w:val="1"/>
        </w:numPr>
      </w:pPr>
      <w:r>
        <w:rPr>
          <w:rFonts w:hint="eastAsia"/>
        </w:rPr>
        <w:t xml:space="preserve">대안화폐 </w:t>
      </w:r>
      <w:r>
        <w:t xml:space="preserve">– </w:t>
      </w:r>
      <w:r>
        <w:rPr>
          <w:rFonts w:hint="eastAsia"/>
        </w:rPr>
        <w:t>스마트레츠</w:t>
      </w:r>
    </w:p>
    <w:p w:rsidR="003D6CF8" w:rsidRPr="003D6CF8" w:rsidRDefault="003D6CF8" w:rsidP="00AB2B70">
      <w:pPr>
        <w:pStyle w:val="3"/>
        <w:numPr>
          <w:ilvl w:val="3"/>
          <w:numId w:val="1"/>
        </w:numPr>
      </w:pPr>
      <w:r w:rsidRPr="003D6CF8">
        <w:rPr>
          <w:rFonts w:hint="eastAsia"/>
        </w:rPr>
        <w:t xml:space="preserve">토지공동소유 </w:t>
      </w:r>
      <w:r w:rsidRPr="003D6CF8">
        <w:t xml:space="preserve">– </w:t>
      </w:r>
      <w:r w:rsidRPr="003D6CF8">
        <w:rPr>
          <w:rFonts w:hint="eastAsia"/>
        </w:rPr>
        <w:t>빈땅</w:t>
      </w:r>
    </w:p>
    <w:p w:rsidR="00D213F3" w:rsidRPr="003D6CF8" w:rsidRDefault="003D6CF8" w:rsidP="00AB2B70">
      <w:pPr>
        <w:pStyle w:val="3"/>
        <w:numPr>
          <w:ilvl w:val="3"/>
          <w:numId w:val="1"/>
        </w:numPr>
      </w:pPr>
      <w:r w:rsidRPr="003D6CF8">
        <w:rPr>
          <w:rFonts w:hint="eastAsia"/>
        </w:rPr>
        <w:t>협동조합보험</w:t>
      </w:r>
      <w:r w:rsidRPr="003D6CF8">
        <w:t xml:space="preserve"> </w:t>
      </w:r>
      <w:r w:rsidR="00242FBD">
        <w:t>–</w:t>
      </w:r>
      <w:r w:rsidRPr="003D6CF8">
        <w:t xml:space="preserve"> </w:t>
      </w:r>
      <w:r w:rsidRPr="003D6CF8">
        <w:rPr>
          <w:rFonts w:hint="eastAsia"/>
        </w:rPr>
        <w:t>건강</w:t>
      </w:r>
      <w:r w:rsidR="00242FBD">
        <w:rPr>
          <w:rFonts w:hint="eastAsia"/>
        </w:rPr>
        <w:t>보험</w:t>
      </w:r>
      <w:r w:rsidRPr="003D6CF8">
        <w:rPr>
          <w:rFonts w:hint="eastAsia"/>
        </w:rPr>
        <w:t>계</w:t>
      </w:r>
    </w:p>
    <w:p w:rsidR="003D6CF8" w:rsidRPr="003D6CF8" w:rsidRDefault="003D6CF8" w:rsidP="00F815DB"/>
    <w:p w:rsidR="00E2545C" w:rsidRDefault="00E2545C" w:rsidP="00F815DB">
      <w:pPr>
        <w:pStyle w:val="2"/>
      </w:pPr>
      <w:bookmarkStart w:id="37" w:name="_Toc482426604"/>
      <w:r>
        <w:rPr>
          <w:rFonts w:hint="eastAsia"/>
        </w:rPr>
        <w:lastRenderedPageBreak/>
        <w:t>빈고의 사례</w:t>
      </w:r>
      <w:bookmarkEnd w:id="37"/>
    </w:p>
    <w:p w:rsidR="00E15210" w:rsidRPr="00242FBD" w:rsidRDefault="00E2545C" w:rsidP="00242FBD">
      <w:pPr>
        <w:pStyle w:val="3"/>
        <w:rPr>
          <w:rFonts w:hint="eastAsia"/>
        </w:rPr>
      </w:pPr>
      <w:r w:rsidRPr="00242FBD">
        <w:rPr>
          <w:rFonts w:hint="eastAsia"/>
        </w:rPr>
        <w:t xml:space="preserve">생각보다 안 망한다. </w:t>
      </w:r>
    </w:p>
    <w:p w:rsidR="00DF388E" w:rsidRPr="00242FBD" w:rsidRDefault="00D213F3" w:rsidP="00242FBD">
      <w:pPr>
        <w:pStyle w:val="3"/>
      </w:pPr>
      <w:r w:rsidRPr="00242FBD">
        <w:rPr>
          <w:rFonts w:hint="eastAsia"/>
        </w:rPr>
        <w:t>생각보다 쓸 만하다.</w:t>
      </w:r>
    </w:p>
    <w:p w:rsidR="00D213F3" w:rsidRPr="00242FBD" w:rsidRDefault="00DF388E" w:rsidP="00242FBD">
      <w:pPr>
        <w:pStyle w:val="3"/>
        <w:rPr>
          <w:rFonts w:hint="eastAsia"/>
        </w:rPr>
      </w:pPr>
      <w:r w:rsidRPr="00242FBD">
        <w:rPr>
          <w:rFonts w:hint="eastAsia"/>
        </w:rPr>
        <w:t xml:space="preserve">규모가 더 커지면 어떨까? </w:t>
      </w:r>
      <w:r w:rsidR="003D6CF8" w:rsidRPr="00242FBD">
        <w:t xml:space="preserve"> </w:t>
      </w:r>
    </w:p>
    <w:p w:rsidR="00D213F3" w:rsidRDefault="00D213F3" w:rsidP="00F815DB"/>
    <w:p w:rsidR="00D213F3" w:rsidRPr="003D6CF8" w:rsidRDefault="003D6CF8" w:rsidP="00F815DB">
      <w:pPr>
        <w:pStyle w:val="1"/>
      </w:pPr>
      <w:bookmarkStart w:id="38" w:name="_Toc482426605"/>
      <w:r>
        <w:rPr>
          <w:rFonts w:hint="eastAsia"/>
        </w:rPr>
        <w:t xml:space="preserve">만국의 </w:t>
      </w:r>
      <w:r w:rsidR="00D213F3" w:rsidRPr="00D213F3">
        <w:rPr>
          <w:rFonts w:hint="eastAsia"/>
        </w:rPr>
        <w:t>반자본주의자여</w:t>
      </w:r>
      <w:r w:rsidR="00071B8E">
        <w:rPr>
          <w:rFonts w:hint="eastAsia"/>
        </w:rPr>
        <w:t>, 출자</w:t>
      </w:r>
      <w:r w:rsidR="00D213F3" w:rsidRPr="00D213F3">
        <w:rPr>
          <w:rFonts w:hint="eastAsia"/>
        </w:rPr>
        <w:t>하라.</w:t>
      </w:r>
      <w:bookmarkEnd w:id="38"/>
      <w:r w:rsidR="00D213F3" w:rsidRPr="00D213F3">
        <w:rPr>
          <w:rFonts w:hint="eastAsia"/>
        </w:rPr>
        <w:t xml:space="preserve"> </w:t>
      </w:r>
    </w:p>
    <w:p w:rsidR="00242FBD" w:rsidRDefault="006D6096" w:rsidP="00F815DB">
      <w:r>
        <w:rPr>
          <w:rFonts w:hint="eastAsia"/>
        </w:rPr>
        <w:t xml:space="preserve">빈고가 </w:t>
      </w:r>
      <w:r w:rsidR="00242FBD">
        <w:rPr>
          <w:rFonts w:hint="eastAsia"/>
        </w:rPr>
        <w:t>대안이라고 할 수는 없다. 많이 부족하고, 아직도 만들어가는 중이다.</w:t>
      </w:r>
      <w:r w:rsidR="00242FBD">
        <w:t xml:space="preserve"> </w:t>
      </w:r>
      <w:r w:rsidR="00242FBD">
        <w:rPr>
          <w:rFonts w:hint="eastAsia"/>
        </w:rPr>
        <w:t xml:space="preserve">빈고의 경험은 얼마든지 공유할 수 있다. </w:t>
      </w:r>
      <w:r w:rsidR="00242FBD">
        <w:rPr>
          <w:rFonts w:hint="eastAsia"/>
        </w:rPr>
        <w:t>대부분이 홈페이지에 공개되어 있다.</w:t>
      </w:r>
      <w:r w:rsidR="00242FBD">
        <w:t xml:space="preserve"> </w:t>
      </w:r>
    </w:p>
    <w:p w:rsidR="00B83E57" w:rsidRPr="00B83E57" w:rsidRDefault="00242FBD" w:rsidP="00F815DB">
      <w:r>
        <w:rPr>
          <w:rFonts w:hint="eastAsia"/>
        </w:rPr>
        <w:t>빈고를 꼬뮨뱅크로 만들어가도 좋고, 별도의 꼬뮨뱅크를 만들어도 좋다.</w:t>
      </w:r>
      <w:r>
        <w:t xml:space="preserve"> </w:t>
      </w:r>
      <w:r w:rsidR="006D6096">
        <w:rPr>
          <w:rFonts w:hint="eastAsia"/>
        </w:rPr>
        <w:t>반자본주의자들이라면 더</w:t>
      </w:r>
      <w:r>
        <w:rPr>
          <w:rFonts w:hint="eastAsia"/>
        </w:rPr>
        <w:t xml:space="preserve"> 잘 할 수도 있을 것이라고 기대한다.</w:t>
      </w:r>
      <w:r>
        <w:t xml:space="preserve"> </w:t>
      </w:r>
      <w:r>
        <w:rPr>
          <w:rFonts w:hint="eastAsia"/>
        </w:rPr>
        <w:t xml:space="preserve">어쨌든 우리 같이 하자. </w:t>
      </w:r>
    </w:p>
    <w:p w:rsidR="00630FB5" w:rsidRDefault="00630FB5" w:rsidP="00242FBD"/>
    <w:p w:rsidR="00070604" w:rsidRDefault="00070604" w:rsidP="00DA6F1F">
      <w:pPr>
        <w:pStyle w:val="1"/>
      </w:pPr>
      <w:r>
        <w:br w:type="page"/>
      </w:r>
      <w:bookmarkStart w:id="39" w:name="_Toc482426606"/>
      <w:r>
        <w:rPr>
          <w:rFonts w:hint="eastAsia"/>
        </w:rPr>
        <w:lastRenderedPageBreak/>
        <w:t>공동체은행 빈고 선언문</w:t>
      </w:r>
      <w:bookmarkEnd w:id="39"/>
    </w:p>
    <w:p w:rsidR="00070604" w:rsidRPr="00070604" w:rsidRDefault="00070604" w:rsidP="00F815DB">
      <w:r w:rsidRPr="00070604">
        <w:rPr>
          <w:rFonts w:hint="eastAsia"/>
        </w:rPr>
        <w:t>우리는</w:t>
      </w:r>
      <w:r w:rsidRPr="00070604">
        <w:t xml:space="preserve"> 돈이 있을 때도 은행으로 가고, 없을 때도 은행으로 간다. 돈이 남는 사람은 은행에 예금을 하고 이자를 받을 수 있다. 돈이 없는 사람은 은행으로부터 필요한 돈을 대출받을 수도 있다. 은행은 자금의 공급자와 수요자를 연결해서, 양쪽 모두를 만족 시키는 편리하고 합리적인 서비스다. 은행은 어떤 위기에도 지켜져야 하는 사회경제 시스템의 흔들림 없는 기반으로 받아들여지고 있다. 그러나, 과연 그런가?</w:t>
      </w:r>
    </w:p>
    <w:p w:rsidR="00070604" w:rsidRPr="00070604" w:rsidRDefault="00070604" w:rsidP="00F815DB">
      <w:r w:rsidRPr="00070604">
        <w:rPr>
          <w:rFonts w:hint="eastAsia"/>
        </w:rPr>
        <w:t>우리는</w:t>
      </w:r>
      <w:r w:rsidRPr="00070604">
        <w:t xml:space="preserve"> 정반대가 진실이라고 생각한다. 우리는 이미 짜여진 은행 시스템 속에서 선택의 여지 없이 종속되어 있다. 우리는 은행을 이용하고 있다고 생각하지만, 사실은 은행 시스템 내부의 닫힌 화폐 흐름이 잠시 우리의 계좌를 거쳐 갈 뿐이다. 우리가 남는 돈을 적절히 보관하고 활용할 다른 방법이 있는가? 우리가 필요한 돈을 빌릴 수 있는 다른 방법이 있는가? 우리의 돈을 어떻게 이용하고 어디에 투자하는지 결정할 수 있는 다른 방법이 있는가? 누가 우리의 이자율과 투자처와 신용등급과 대출 여부를 결정하는가? 우리는 도대체 언제 이 시스템 속에서 살아갈 것을 동의했단 말인가? 다른 대안은 정말 불가능한 건가?</w:t>
      </w:r>
    </w:p>
    <w:p w:rsidR="00070604" w:rsidRPr="00070604" w:rsidRDefault="00070604" w:rsidP="00F815DB">
      <w:r w:rsidRPr="00070604">
        <w:rPr>
          <w:rFonts w:hint="eastAsia"/>
        </w:rPr>
        <w:t>은행이</w:t>
      </w:r>
      <w:r w:rsidRPr="00070604">
        <w:t xml:space="preserve"> 안정적이라고? 그건 일차적으로는 국가가 안정성을 보장하기 때문이다. 그러나 국가가 그럴 수 있는 것은 국가가 국민 즉 우리로부터 세금을 앞으로도 안정적으로 수탈할 수 있기 때문이다. 은행이 수익성이 높다고? 그것은 일차적으로는 은행이 수익성 높은 거대자본에 투자하기 때문이다. 그러나 거대자본의 수익성이 높은 것은 거대자본이 노동자와 소비자 즉 우리를 가장 효율적으로 착취하고 있기 때문이다. 모두가 이용할 수밖에 없는 은행이 안정적으로 막대한 이익을 벌고 있다면, 결국 그것은 모두의 주머니를 턴 것에 지나지 않는다.</w:t>
      </w:r>
    </w:p>
    <w:p w:rsidR="00070604" w:rsidRPr="00070604" w:rsidRDefault="00070604" w:rsidP="00F815DB">
      <w:r w:rsidRPr="00070604">
        <w:rPr>
          <w:rFonts w:hint="eastAsia"/>
        </w:rPr>
        <w:t>여기에서</w:t>
      </w:r>
      <w:r w:rsidRPr="00070604">
        <w:t xml:space="preserve"> 그치지 않는다. 자본주의 은행시스템은 우리의 욕망과 삶의 양식마저도 바꾸어 놓기 시작했다. 우리는 어느새 저들의 욕망과 저들의 규칙을 따르게 되었다. 무심코 은행에서 권유한 펀드 상품에 가입하면서부터, 우리는 우리의 돈이 안정성과 수익성을 갖고 저절로 불어나길 바라게 되었다. 돈이 어떻게 쓰이고, 누구를 위해 쓰이건 간에 중요한 것은 나에게 돌아오는 이자 또는 투자 수익률뿐이다. 은행의 낮은 이율을 합리적으로 이용하기 시작하면서, 우리는 그 돈을 빌려 부동산을 매입하고, 투자를 하고, 사업을 벌이면서 레버리지라는 이름의 더 높은 수익률을 얻고자 한다. 그렇게 우리는 여전히 수탈당하고 착취당하는 노동자와 소비자임에도 불구하고 동시에 예금자, 채권자, 투자자, 채무자, 자산가, 사업가가 되어 간다. 그렇게 우리는 우리를 잃어버리고 그들 중의 하나로, 은행시스템의 지지자 또는 공범자가 되어버렸다.</w:t>
      </w:r>
    </w:p>
    <w:p w:rsidR="00070604" w:rsidRPr="00070604" w:rsidRDefault="00070604" w:rsidP="00F815DB">
      <w:r w:rsidRPr="00070604">
        <w:rPr>
          <w:rFonts w:hint="eastAsia"/>
        </w:rPr>
        <w:t>그렇게</w:t>
      </w:r>
      <w:r w:rsidRPr="00070604">
        <w:t xml:space="preserve"> 변해버린 우리의 욕망과 신체는 어떠한 다른 삶도 상상하거나 감행할 수 없게 돼버렸다. 우리는 신용협동조합과 대안 금융운동의 소중한 역사에서 많은 것들을 배우고 있다. 하지만 동시에 많은 시도가 초기의 훌륭한 문제의식과 성과에도 불구하고, 성공하면 성공할수록 기존의 은행과 닮아가지 않을 수 없었다는 사실도 직시하고 있다. 돈이 없을 때는 돈이 돈을 버는 것에 대해 반대하지만, 돈이 생기기 시작하면서 이율배반에 빠지고 만 것이다. 기존의 은행과 똑같은 욕망을 </w:t>
      </w:r>
      <w:r w:rsidRPr="00070604">
        <w:lastRenderedPageBreak/>
        <w:t>가진 사람들, 더 높은 이율과 수익을 바라는 자산가, 더 낮은 이율과 높은 레버리지를 바라는 대출자, 안정성과 수익성과 최대이윤을 추구하는 은행가, 이들이 만들어내는 은행에 어떤 대안이 있을 수 있을까?</w:t>
      </w:r>
    </w:p>
    <w:p w:rsidR="00070604" w:rsidRPr="00070604" w:rsidRDefault="00070604" w:rsidP="00F815DB">
      <w:r w:rsidRPr="00070604">
        <w:rPr>
          <w:rFonts w:hint="eastAsia"/>
        </w:rPr>
        <w:t>돈이</w:t>
      </w:r>
      <w:r w:rsidRPr="00070604">
        <w:t xml:space="preserve"> 우리의 삶의 모든 곳에 개입하고, 우리의 삶의 모든 순간을 지배하게 되면 될수록 이 문제는 점점 더 심각해진다. 노동자로서 정당하게 수입을 얻고, 소비자로서 올바르게 지출을 하는 것은 여전히 중요한 문제다. 하지만 현대 금융자본주의가 발전할수록 개인의 수입과 지출 외에 자산과 부채가 갖는 중요성이 날로 커지고 있다. 한 사람의 부는 노동시장에 나가기도 전에 자산과 부채의 차이로 대부분이 결정된다. 집을 사는 것은 더는 소비의 문제가 아니라, 자산을 </w:t>
      </w:r>
      <w:r w:rsidRPr="00070604">
        <w:rPr>
          <w:rFonts w:hint="eastAsia"/>
        </w:rPr>
        <w:t>상속받는</w:t>
      </w:r>
      <w:r w:rsidRPr="00070604">
        <w:t xml:space="preserve"> 문제, 대출이라는 리스크를 안고 레버리지를 노리는 투자와 자산운용 전략의 문제다. 우리는 오늘 하루 소비를 위해 노동하는 것만큼이나, 과거의 부채 때문에 노동하고, 미래의 자산을 위해 노동하고 있는 것이다.</w:t>
      </w:r>
    </w:p>
    <w:p w:rsidR="00070604" w:rsidRPr="00070604" w:rsidRDefault="00070604" w:rsidP="00F815DB">
      <w:r w:rsidRPr="00070604">
        <w:rPr>
          <w:rFonts w:hint="eastAsia"/>
        </w:rPr>
        <w:t>그렇다면</w:t>
      </w:r>
      <w:r w:rsidRPr="00070604">
        <w:t xml:space="preserve"> 우리는 노동자로서 단결하고, 소비자로서 연합하는 만큼, 금융의 영역에서도 단결하고 연합해야 하는 것은 아닐까? 안타깝게도 우리는 이 부분에 대한 경험과 이론을 충분히 갖고 있지 않다. 노동자는 어떻게 저축해야 하나? 실업자는 어떻게 생활해야 하나? 소비자는 금융상품을 어떻게 해야 하나? 노동자는 어디에 투자해야 하나? 소비자는 어떻게 집을 구해야 하는가? 우리는 노후에 어떻게 살아가야 하나? 우리는 어떻게 미래의 위험에 대비할 것인가? 우리는 어</w:t>
      </w:r>
      <w:r w:rsidRPr="00070604">
        <w:rPr>
          <w:rFonts w:hint="eastAsia"/>
        </w:rPr>
        <w:t>떻게</w:t>
      </w:r>
      <w:r w:rsidRPr="00070604">
        <w:t xml:space="preserve"> 그들과는 다르게 돈을 관리하고 통제할 수 있을 것인가? 우리가 노동자와 소비자로서 그들과 투쟁해서 돈에 여유가 생겼을 때, 우리가 그들과 같은 부자가 되고 말 것인가?</w:t>
      </w:r>
    </w:p>
    <w:p w:rsidR="00070604" w:rsidRPr="00070604" w:rsidRDefault="00070604" w:rsidP="00F815DB">
      <w:r w:rsidRPr="00070604">
        <w:rPr>
          <w:rFonts w:hint="eastAsia"/>
        </w:rPr>
        <w:t>우리는</w:t>
      </w:r>
      <w:r w:rsidRPr="00070604">
        <w:t xml:space="preserve"> 가난하다. 하지만 거대자본에 맞서 미약할 수밖에 없는 우리가 받는 노동 수입과 원하지도 않는 거짓 욕망을 전방위적으로 강요당하는 우리의 소비 환경 속에서 우리가 어떻게 가난하지 않을 수 있겠는가? 겨우 저축한 돈을 투자로 날리고, 보험에 쏟아붓고, 대출이자로 빼앗기는 우리가 어떻게 가난하지 않을 수 있겠는가? 그래서 우리는 현재의 조건에 대해 분노하고 투쟁하지 않을 수 없다.</w:t>
      </w:r>
    </w:p>
    <w:p w:rsidR="00070604" w:rsidRPr="00070604" w:rsidRDefault="00070604" w:rsidP="00F815DB">
      <w:r w:rsidRPr="00070604">
        <w:rPr>
          <w:rFonts w:hint="eastAsia"/>
        </w:rPr>
        <w:t>우리는</w:t>
      </w:r>
      <w:r w:rsidRPr="00070604">
        <w:t xml:space="preserve"> 가난하다. 이 척박한 환경에서 공동체와 공유지를 만들어내는 사람들이 어떻게 빚지지 않고 살아갈 수 있겠는가? 빼앗기는 사람들, 투쟁하는 사람들, 함께하는 사람들이 어떻게 몰락하지 않을 수 있겠는가? 그 와중에도 먼저 협력하고 먼저 내어주는 착한 사람들이 어떻게 가난하지 않을 수 있겠는가? 수익을 바라지 않고 공공의 목적을 위해 투자하는 사람들이 어떻게 돈을 벌 수 있겠는가? 받을 기대 없이 주고, 주는 티 내지 않고 주고, 받은 것보다 더 크게 나</w:t>
      </w:r>
      <w:r w:rsidRPr="00070604">
        <w:rPr>
          <w:rFonts w:hint="eastAsia"/>
        </w:rPr>
        <w:t>눠주는</w:t>
      </w:r>
      <w:r w:rsidRPr="00070604">
        <w:t xml:space="preserve"> 아름다운 사람들이 어찌 홀로 이 험한 세상을 살아갈 수 있겠는가?</w:t>
      </w:r>
    </w:p>
    <w:p w:rsidR="00070604" w:rsidRPr="00070604" w:rsidRDefault="00070604" w:rsidP="00F815DB">
      <w:r w:rsidRPr="00070604">
        <w:rPr>
          <w:rFonts w:hint="eastAsia"/>
        </w:rPr>
        <w:t>그래서</w:t>
      </w:r>
      <w:r w:rsidRPr="00070604">
        <w:t xml:space="preserve"> 우리는 함께 가난하기로 한다. 가난한 우리들이 모여서 함께한다면 어떻게 될 것인가? 어떻게 이런 우리가 갈가리 찢어져 홀로 하나둘 그들이 되어가지 않고, 언제까지나 우리로서 함께 할 수 있을 것인가? 이런 사람들이 만들어내는 은행은 어떠한 은행일 수 있을까? 반대로 이런 사람들을 만들어내는 은행은 어떤 은행이어야 할 것인가? 어떻게 그들의 은행이 아닌 우리의 은행을, 은행이 아닌 다른 은행을 만들 것인가? </w:t>
      </w:r>
    </w:p>
    <w:p w:rsidR="00070604" w:rsidRPr="00070604" w:rsidRDefault="00070604" w:rsidP="00F815DB">
      <w:r w:rsidRPr="00070604">
        <w:rPr>
          <w:rFonts w:hint="eastAsia"/>
        </w:rPr>
        <w:lastRenderedPageBreak/>
        <w:t>만약</w:t>
      </w:r>
      <w:r w:rsidRPr="00070604">
        <w:t xml:space="preserve"> 그런 은행이 있다면 그것은 자본에 반하는 반자본은행, 서로 돕고 함께 움직이는 공동체들의 공동체(共動體), 꼬뮨을 만들어내는 꼬뮨은행(Commune Bank), 은행(銀行)이 아닌 은행(恩行), 가난해서 행복한 빈민들의 금고(貧庫), 모든 것을 나눠주고, 모든 것을 받아 안을 수 있는 비어 있는 금고라고 할 수 있지 않을까? 우리의 공동체은행 빈고는 그런 은행이 되고자 한다. 그리고 빈고를 만들어가는 우리는 공동체은행 빈고의 조합원으로서 출자자=이용</w:t>
      </w:r>
      <w:r w:rsidRPr="00070604">
        <w:rPr>
          <w:rFonts w:hint="eastAsia"/>
        </w:rPr>
        <w:t>자</w:t>
      </w:r>
      <w:r w:rsidRPr="00070604">
        <w:t xml:space="preserve">=연대자=운영자로서 함께 살아가고자 한다. </w:t>
      </w:r>
    </w:p>
    <w:p w:rsidR="00070604" w:rsidRPr="00070604" w:rsidRDefault="00070604" w:rsidP="00F815DB">
      <w:r w:rsidRPr="00070604">
        <w:rPr>
          <w:rFonts w:hint="eastAsia"/>
        </w:rPr>
        <w:t>출자자</w:t>
      </w:r>
      <w:r w:rsidRPr="00070604">
        <w:t xml:space="preserve"> : 우리는 돈이 돈을 벌고, 돈이 사람을 지배하는 금융자본의 질서에 반대하며 자본을 위한 저축을 거부한다. 우리는 우리의 소중한 돈이 은행과 투자를 통해 금융자본이 되어 행하는 착취와 폭력으로부터 해방되길 바란다. 그래서 우리는 자본이 지배하는 은행에 종속된 예금자나 투자자가 아니라 빈고의 출자자가 되고자 한다. 우리는 노동과 투쟁을 통해 얻은 수입과 현명하고 소박한 지출 계획을 바탕으로, 출자 목표를 설정하고 이를 지키고자 노력한다.  </w:t>
      </w:r>
    </w:p>
    <w:p w:rsidR="00070604" w:rsidRPr="00070604" w:rsidRDefault="00070604" w:rsidP="00F815DB">
      <w:r w:rsidRPr="00070604">
        <w:rPr>
          <w:rFonts w:hint="eastAsia"/>
        </w:rPr>
        <w:t>이용자</w:t>
      </w:r>
      <w:r w:rsidRPr="00070604">
        <w:t xml:space="preserve"> : 우리는 빈고의 공유자본을 요긴하게 이용해서 공동체 공간과 공유지를 만들고 가꾸면서 공동체 구성원의 삶을 풍요롭게 한다. 이를 통해서 더 많은 공유지와 더 많은 공동체 구성원이 생겨날 수 있기를 바란다. 여러 사람이 모은 공유자본을 이용하고 공동체를 꾸리는 일은 수많은 노력과 다짐, 경험과 지혜를 필요로 하는 결코 쉽지 않은 일이다. 하지만, 우리는 함께하면서 점점 더 잘 함께할 수 있게 될 것이다. 우리는 채무자나 사업가가 아니라 빈고의 공유자</w:t>
      </w:r>
      <w:r w:rsidRPr="00070604">
        <w:rPr>
          <w:rFonts w:hint="eastAsia"/>
        </w:rPr>
        <w:t>본을</w:t>
      </w:r>
      <w:r w:rsidRPr="00070604">
        <w:t xml:space="preserve"> 능숙하게 활용하는 이용자가 되고자 한다. 우리는 공유자본의 힘으로 줄어든 월세, 절약한 이자 등의 이용수입은 자신과 모두를 위해 공유한다.</w:t>
      </w:r>
    </w:p>
    <w:p w:rsidR="00070604" w:rsidRPr="00070604" w:rsidRDefault="00070604" w:rsidP="00F815DB">
      <w:r w:rsidRPr="00070604">
        <w:rPr>
          <w:rFonts w:hint="eastAsia"/>
        </w:rPr>
        <w:t>연대자</w:t>
      </w:r>
      <w:r w:rsidRPr="00070604">
        <w:t xml:space="preserve"> : 우리가 출자를 통해 자본을 공유자본으로 만들고, 공유자본을 잘 이용한다면, 우리가 원하든 원하지 않든 잉여금이 발생한다. 우리가 빼앗겼던 돈을 다시 빼앗아 올 수 있기 때문이다. 그러나 우리는 여기에서 멈출 수 없다. 우리는 만인이 빼앗기는 질서에 반대하며, 우리 외부에 여전히 빼앗기는 세상 만인들이 있다는 것을 안다. 우리가 이들을 외면한다면 우리는 어느새 빼앗는 자의 위치에 서게 되는 셈이다. 우리는 빼앗기던 돈을 다시 빼앗아오는 것에 그치</w:t>
      </w:r>
      <w:r w:rsidRPr="00070604">
        <w:rPr>
          <w:rFonts w:hint="eastAsia"/>
        </w:rPr>
        <w:t>지</w:t>
      </w:r>
      <w:r w:rsidRPr="00070604">
        <w:t xml:space="preserve"> 않고, 이를 원래의 주인인 세상 만인과 모든 생명과 공유할 것이다. 우리는 외부의 또 다른 우리와 연대하는 사람이자, 연대의 상대자이기도 한 연대자가 되고자 한다. 우리는 만인을 수탈하는 자본의 질서에 저항하는 사람들과 기쁘게 함께하며 서로 닮아갈 것이다.</w:t>
      </w:r>
    </w:p>
    <w:p w:rsidR="00070604" w:rsidRPr="00070604" w:rsidRDefault="00070604" w:rsidP="00F815DB">
      <w:r w:rsidRPr="00070604">
        <w:rPr>
          <w:rFonts w:hint="eastAsia"/>
        </w:rPr>
        <w:t>운영자</w:t>
      </w:r>
      <w:r w:rsidRPr="00070604">
        <w:t xml:space="preserve"> : 그리고 무엇보다 우리는 즐겁게 함께할 것이다. 돈의 다른 흐름, 사람들 사이의 새로운 관계를 만들어내는 것, 더욱더 많은 사람과 함께 하는 것은 그 자체로 즐거운 일이다. 적절한 활동비가 적절히 분배되는 것은 빈고의 비용이 아니라 노동이 재밌는 일이 되기를 바라는 목적 중에 하나다. 우리는 그렇게 다른 은행을, 다른 질서를 만들어 내는 운영활동가가 되고자 한다. 우리는 고된 일을 재밌게 만들기 위해 협력하고, 재밌는 일을 개발하기 위해 궁리하고, 노동시간을 줄여 나감으로써 일하는 우리의 삶이 재밌어 지도록 노력할 것이다.</w:t>
      </w:r>
    </w:p>
    <w:p w:rsidR="00070604" w:rsidRPr="00070604" w:rsidRDefault="00070604" w:rsidP="00F815DB">
      <w:r w:rsidRPr="00070604">
        <w:rPr>
          <w:rFonts w:hint="eastAsia"/>
        </w:rPr>
        <w:t>이렇게</w:t>
      </w:r>
      <w:r w:rsidRPr="00070604">
        <w:t xml:space="preserve"> 우리는 공동체은행 빈고의 출자자=이용자=연대자=운영자로서 살아갈 것이다.</w:t>
      </w:r>
      <w:r w:rsidR="00E46752">
        <w:t xml:space="preserve"> </w:t>
      </w:r>
      <w:r w:rsidRPr="00070604">
        <w:rPr>
          <w:rFonts w:hint="eastAsia"/>
        </w:rPr>
        <w:t>우리의</w:t>
      </w:r>
      <w:r w:rsidRPr="00070604">
        <w:t xml:space="preserve"> 구호는 다음의 두 문장으로 정리된다.</w:t>
      </w:r>
    </w:p>
    <w:p w:rsidR="00070604" w:rsidRPr="00070604" w:rsidRDefault="00070604" w:rsidP="0020580C">
      <w:pPr>
        <w:pStyle w:val="ad"/>
      </w:pPr>
      <w:r w:rsidRPr="00070604">
        <w:rPr>
          <w:rFonts w:hint="eastAsia"/>
        </w:rPr>
        <w:lastRenderedPageBreak/>
        <w:t>능력에</w:t>
      </w:r>
      <w:r w:rsidRPr="00070604">
        <w:t xml:space="preserve"> 따라 출자하고, 필요에 따라 이용한다!</w:t>
      </w:r>
    </w:p>
    <w:p w:rsidR="00070604" w:rsidRPr="00070604" w:rsidRDefault="00070604" w:rsidP="0020580C">
      <w:pPr>
        <w:pStyle w:val="ad"/>
      </w:pPr>
      <w:r w:rsidRPr="00070604">
        <w:rPr>
          <w:rFonts w:hint="eastAsia"/>
        </w:rPr>
        <w:t>기쁘게</w:t>
      </w:r>
      <w:r w:rsidRPr="00070604">
        <w:t xml:space="preserve"> 연대하고, 재밌게 운영한다!</w:t>
      </w:r>
    </w:p>
    <w:p w:rsidR="00070604" w:rsidRPr="00070604" w:rsidRDefault="00070604" w:rsidP="0020580C">
      <w:pPr>
        <w:pStyle w:val="ad"/>
      </w:pPr>
      <w:r w:rsidRPr="00070604">
        <w:t xml:space="preserve"> </w:t>
      </w:r>
    </w:p>
    <w:p w:rsidR="00070604" w:rsidRPr="00070604" w:rsidRDefault="00070604" w:rsidP="0020580C">
      <w:pPr>
        <w:pStyle w:val="ad"/>
      </w:pPr>
      <w:r w:rsidRPr="00070604">
        <w:rPr>
          <w:rFonts w:hint="eastAsia"/>
        </w:rPr>
        <w:t>우리가</w:t>
      </w:r>
      <w:r w:rsidRPr="00070604">
        <w:t xml:space="preserve"> 살아가는 세상은 우리의 삶을 닮은 세상이 될 것이다.  </w:t>
      </w:r>
    </w:p>
    <w:p w:rsidR="00070604" w:rsidRPr="00070604" w:rsidRDefault="00070604" w:rsidP="0020580C">
      <w:pPr>
        <w:pStyle w:val="ad"/>
      </w:pPr>
      <w:r w:rsidRPr="00070604">
        <w:rPr>
          <w:rFonts w:hint="eastAsia"/>
        </w:rPr>
        <w:t>조합원들의</w:t>
      </w:r>
      <w:r w:rsidRPr="00070604">
        <w:t xml:space="preserve"> 노동의 결과가 소비되거나 수탈되지 않고 모이게 될 것이다.</w:t>
      </w:r>
    </w:p>
    <w:p w:rsidR="00070604" w:rsidRPr="00070604" w:rsidRDefault="00070604" w:rsidP="0020580C">
      <w:pPr>
        <w:pStyle w:val="ad"/>
      </w:pPr>
      <w:r w:rsidRPr="00070604">
        <w:rPr>
          <w:rFonts w:hint="eastAsia"/>
        </w:rPr>
        <w:t>우리가</w:t>
      </w:r>
      <w:r w:rsidRPr="00070604">
        <w:t xml:space="preserve"> 가진 돈이 그들만을 위해 쓰이지 않고, 우리를 위해 쓰이게 될 것이다.</w:t>
      </w:r>
    </w:p>
    <w:p w:rsidR="00070604" w:rsidRPr="00070604" w:rsidRDefault="00070604" w:rsidP="0020580C">
      <w:pPr>
        <w:pStyle w:val="ad"/>
      </w:pPr>
      <w:r w:rsidRPr="00070604">
        <w:rPr>
          <w:rFonts w:hint="eastAsia"/>
        </w:rPr>
        <w:t>빼앗기던</w:t>
      </w:r>
      <w:r w:rsidRPr="00070604">
        <w:t xml:space="preserve"> 월세와 이자와 수익금이 다시 돌아올 것이다.</w:t>
      </w:r>
    </w:p>
    <w:p w:rsidR="00070604" w:rsidRPr="00070604" w:rsidRDefault="00070604" w:rsidP="0020580C">
      <w:pPr>
        <w:pStyle w:val="ad"/>
      </w:pPr>
      <w:r w:rsidRPr="00070604">
        <w:rPr>
          <w:rFonts w:hint="eastAsia"/>
        </w:rPr>
        <w:t>누구도</w:t>
      </w:r>
      <w:r w:rsidRPr="00070604">
        <w:t xml:space="preserve"> 집을 소유하지 않지만, 모두가 집의 주인으로서 살아갈 것이다.</w:t>
      </w:r>
    </w:p>
    <w:p w:rsidR="00070604" w:rsidRPr="00070604" w:rsidRDefault="00070604" w:rsidP="0020580C">
      <w:pPr>
        <w:pStyle w:val="ad"/>
      </w:pPr>
      <w:r w:rsidRPr="00070604">
        <w:rPr>
          <w:rFonts w:hint="eastAsia"/>
        </w:rPr>
        <w:t>아무도</w:t>
      </w:r>
      <w:r w:rsidRPr="00070604">
        <w:t xml:space="preserve"> 가지려 하지 않지만, 그래서 모두가 가지게 될 것이다.</w:t>
      </w:r>
    </w:p>
    <w:p w:rsidR="00070604" w:rsidRPr="00070604" w:rsidRDefault="00070604" w:rsidP="0020580C">
      <w:pPr>
        <w:pStyle w:val="ad"/>
      </w:pPr>
      <w:r w:rsidRPr="00070604">
        <w:rPr>
          <w:rFonts w:hint="eastAsia"/>
        </w:rPr>
        <w:t>한사코</w:t>
      </w:r>
      <w:r w:rsidRPr="00070604">
        <w:t xml:space="preserve"> 사양하지만 더욱 풍요롭고 요긴하게 돌아올 것이다.</w:t>
      </w:r>
    </w:p>
    <w:p w:rsidR="00070604" w:rsidRPr="00070604" w:rsidRDefault="00070604" w:rsidP="0020580C">
      <w:pPr>
        <w:pStyle w:val="ad"/>
      </w:pPr>
      <w:r w:rsidRPr="00070604">
        <w:rPr>
          <w:rFonts w:hint="eastAsia"/>
        </w:rPr>
        <w:t>풍요로운</w:t>
      </w:r>
      <w:r w:rsidRPr="00070604">
        <w:t xml:space="preserve"> 부는 내부에 머물지 않고 외부의 연대자에게 넘쳐흐를 것이다.</w:t>
      </w:r>
    </w:p>
    <w:p w:rsidR="00070604" w:rsidRPr="00070604" w:rsidRDefault="00070604" w:rsidP="0020580C">
      <w:pPr>
        <w:pStyle w:val="ad"/>
      </w:pPr>
      <w:r w:rsidRPr="00070604">
        <w:rPr>
          <w:rFonts w:hint="eastAsia"/>
        </w:rPr>
        <w:t>우리</w:t>
      </w:r>
      <w:r w:rsidRPr="00070604">
        <w:t xml:space="preserve"> 외부의 연대자는 곧 우리가 될 것이다.</w:t>
      </w:r>
    </w:p>
    <w:p w:rsidR="00070604" w:rsidRPr="00070604" w:rsidRDefault="00070604" w:rsidP="0020580C">
      <w:pPr>
        <w:pStyle w:val="ad"/>
      </w:pPr>
      <w:r w:rsidRPr="00070604">
        <w:rPr>
          <w:rFonts w:hint="eastAsia"/>
        </w:rPr>
        <w:t>공유지는</w:t>
      </w:r>
      <w:r w:rsidRPr="00070604">
        <w:t xml:space="preserve"> 넓어지고, 사람들이 늘어나고, 그만큼 다시 공유지가 넓어질 것이다.</w:t>
      </w:r>
    </w:p>
    <w:p w:rsidR="00070604" w:rsidRPr="00070604" w:rsidRDefault="00070604" w:rsidP="0020580C">
      <w:pPr>
        <w:pStyle w:val="ad"/>
      </w:pPr>
      <w:r w:rsidRPr="00070604">
        <w:rPr>
          <w:rFonts w:hint="eastAsia"/>
        </w:rPr>
        <w:t>모두가</w:t>
      </w:r>
      <w:r w:rsidRPr="00070604">
        <w:t xml:space="preserve"> 가난하지만 누구도 빼앗기지 않고, 아무도 쫓겨나지 않을 것이다.</w:t>
      </w:r>
    </w:p>
    <w:p w:rsidR="00070604" w:rsidRPr="00070604" w:rsidRDefault="00070604" w:rsidP="0020580C">
      <w:pPr>
        <w:pStyle w:val="ad"/>
      </w:pPr>
      <w:r w:rsidRPr="00070604">
        <w:rPr>
          <w:rFonts w:hint="eastAsia"/>
        </w:rPr>
        <w:t>아무도</w:t>
      </w:r>
      <w:r w:rsidRPr="00070604">
        <w:t xml:space="preserve"> 연금과 보험을 하지 않아도, 미래를 두려워하지 않을 것이다. </w:t>
      </w:r>
    </w:p>
    <w:p w:rsidR="00070604" w:rsidRPr="00070604" w:rsidRDefault="00070604" w:rsidP="0020580C">
      <w:pPr>
        <w:pStyle w:val="ad"/>
      </w:pPr>
      <w:r w:rsidRPr="00070604">
        <w:rPr>
          <w:rFonts w:hint="eastAsia"/>
        </w:rPr>
        <w:t>아무도</w:t>
      </w:r>
      <w:r w:rsidRPr="00070604">
        <w:t xml:space="preserve"> 자본수익을 기대하지 않기 때문에, 자본수익이 줄어드는 것은 환영할 일이다.</w:t>
      </w:r>
    </w:p>
    <w:p w:rsidR="00070604" w:rsidRPr="00070604" w:rsidRDefault="00070604" w:rsidP="0020580C">
      <w:pPr>
        <w:pStyle w:val="ad"/>
      </w:pPr>
      <w:r w:rsidRPr="00070604">
        <w:rPr>
          <w:rFonts w:hint="eastAsia"/>
        </w:rPr>
        <w:t>자본에</w:t>
      </w:r>
      <w:r w:rsidRPr="00070604">
        <w:t xml:space="preserve"> 의지하지 않기 때문에, 자본이 위기를 겪어도 아무도 꿈쩍하지 않을 것이다.</w:t>
      </w:r>
    </w:p>
    <w:p w:rsidR="00070604" w:rsidRPr="00070604" w:rsidRDefault="00070604" w:rsidP="0020580C">
      <w:pPr>
        <w:pStyle w:val="ad"/>
      </w:pPr>
      <w:r w:rsidRPr="00070604">
        <w:rPr>
          <w:rFonts w:hint="eastAsia"/>
        </w:rPr>
        <w:t>그렇게</w:t>
      </w:r>
      <w:r w:rsidRPr="00070604">
        <w:t xml:space="preserve"> 우리는 자본에 의지하지 않는 생산과 소비를 만들어갈 것이다.</w:t>
      </w:r>
    </w:p>
    <w:p w:rsidR="00070604" w:rsidRPr="00070604" w:rsidRDefault="00070604" w:rsidP="0020580C">
      <w:pPr>
        <w:pStyle w:val="ad"/>
      </w:pPr>
      <w:r w:rsidRPr="00070604">
        <w:rPr>
          <w:rFonts w:hint="eastAsia"/>
        </w:rPr>
        <w:t>돈은</w:t>
      </w:r>
      <w:r w:rsidRPr="00070604">
        <w:t xml:space="preserve"> 무소불위의 신이 아닌 단순한 도구에 지나지 않을 것이다.</w:t>
      </w:r>
    </w:p>
    <w:p w:rsidR="00070604" w:rsidRPr="00070604" w:rsidRDefault="00070604" w:rsidP="0020580C">
      <w:pPr>
        <w:pStyle w:val="ad"/>
      </w:pPr>
      <w:r w:rsidRPr="00070604">
        <w:rPr>
          <w:rFonts w:hint="eastAsia"/>
        </w:rPr>
        <w:t>그래서</w:t>
      </w:r>
      <w:r w:rsidRPr="00070604">
        <w:t xml:space="preserve"> 우리는 아무렇지도 않게 전혀 다른 돈을 만들어 낼 수도 있을 것이다.</w:t>
      </w:r>
    </w:p>
    <w:p w:rsidR="00070604" w:rsidRPr="00070604" w:rsidRDefault="00070604" w:rsidP="0020580C">
      <w:pPr>
        <w:pStyle w:val="ad"/>
      </w:pPr>
      <w:r w:rsidRPr="00070604">
        <w:t xml:space="preserve"> </w:t>
      </w:r>
    </w:p>
    <w:p w:rsidR="00070604" w:rsidRPr="00070604" w:rsidRDefault="00070604" w:rsidP="0020580C">
      <w:pPr>
        <w:pStyle w:val="ad"/>
      </w:pPr>
      <w:r w:rsidRPr="00070604">
        <w:rPr>
          <w:rFonts w:hint="eastAsia"/>
        </w:rPr>
        <w:t>이런</w:t>
      </w:r>
      <w:r w:rsidRPr="00070604">
        <w:t xml:space="preserve"> 미래를 우리는 기다리지 않는다.</w:t>
      </w:r>
    </w:p>
    <w:p w:rsidR="00070604" w:rsidRPr="00070604" w:rsidRDefault="00070604" w:rsidP="0020580C">
      <w:pPr>
        <w:pStyle w:val="ad"/>
      </w:pPr>
      <w:r w:rsidRPr="00070604">
        <w:rPr>
          <w:rFonts w:hint="eastAsia"/>
        </w:rPr>
        <w:t>우리는</w:t>
      </w:r>
      <w:r w:rsidRPr="00070604">
        <w:t xml:space="preserve"> 미래를 지금 여기서 살아간다.</w:t>
      </w:r>
    </w:p>
    <w:p w:rsidR="00070604" w:rsidRPr="00070604" w:rsidRDefault="00070604" w:rsidP="0020580C">
      <w:pPr>
        <w:pStyle w:val="ad"/>
      </w:pPr>
      <w:r w:rsidRPr="00070604">
        <w:rPr>
          <w:rFonts w:hint="eastAsia"/>
        </w:rPr>
        <w:t>우리는</w:t>
      </w:r>
      <w:r w:rsidRPr="00070604">
        <w:t xml:space="preserve"> 미래에 함께하기 위해 지금 이미 함께하고 있다.</w:t>
      </w:r>
    </w:p>
    <w:p w:rsidR="00070604" w:rsidRPr="00070604" w:rsidRDefault="00070604" w:rsidP="0020580C">
      <w:pPr>
        <w:pStyle w:val="ad"/>
      </w:pPr>
      <w:r w:rsidRPr="00070604">
        <w:rPr>
          <w:rFonts w:hint="eastAsia"/>
        </w:rPr>
        <w:t>그리고</w:t>
      </w:r>
      <w:r w:rsidRPr="00070604">
        <w:t xml:space="preserve"> 당신이 곧 또 한 명의 우리가 될 것이다.</w:t>
      </w:r>
    </w:p>
    <w:p w:rsidR="00070604" w:rsidRPr="00070604" w:rsidRDefault="00070604" w:rsidP="0020580C">
      <w:pPr>
        <w:pStyle w:val="ad"/>
      </w:pPr>
      <w:r w:rsidRPr="00070604">
        <w:rPr>
          <w:rFonts w:hint="eastAsia"/>
        </w:rPr>
        <w:t>당신과</w:t>
      </w:r>
      <w:r w:rsidRPr="00070604">
        <w:t xml:space="preserve"> 함께 하는 것, 그것이 우리가 그리는 미래다.</w:t>
      </w:r>
    </w:p>
    <w:p w:rsidR="00E46752" w:rsidRDefault="00070604" w:rsidP="0020580C">
      <w:pPr>
        <w:pStyle w:val="ad"/>
      </w:pPr>
      <w:r w:rsidRPr="00070604">
        <w:rPr>
          <w:rFonts w:hint="eastAsia"/>
        </w:rPr>
        <w:t>당신</w:t>
      </w:r>
      <w:r w:rsidRPr="00070604">
        <w:t>, 또 다른 우리여. 함께 가자!</w:t>
      </w:r>
    </w:p>
    <w:p w:rsidR="00070604" w:rsidRPr="00070604" w:rsidRDefault="00070604" w:rsidP="0020580C">
      <w:pPr>
        <w:pStyle w:val="ad"/>
      </w:pPr>
      <w:r w:rsidRPr="00070604">
        <w:rPr>
          <w:rFonts w:hint="eastAsia"/>
        </w:rPr>
        <w:t>은행에서</w:t>
      </w:r>
      <w:r w:rsidRPr="00070604">
        <w:t xml:space="preserve"> 빈고로! 자본에서 꼬뮨으로!</w:t>
      </w:r>
    </w:p>
    <w:p w:rsidR="00070604" w:rsidRPr="00070604" w:rsidRDefault="00070604" w:rsidP="0020580C">
      <w:pPr>
        <w:pStyle w:val="ad"/>
      </w:pPr>
      <w:r w:rsidRPr="00070604">
        <w:t xml:space="preserve"> </w:t>
      </w:r>
    </w:p>
    <w:p w:rsidR="00070604" w:rsidRPr="00070604" w:rsidRDefault="00070604" w:rsidP="0020580C">
      <w:pPr>
        <w:pStyle w:val="ad"/>
      </w:pPr>
      <w:r w:rsidRPr="00070604">
        <w:rPr>
          <w:rFonts w:hint="eastAsia"/>
        </w:rPr>
        <w:t>우리가</w:t>
      </w:r>
      <w:r w:rsidRPr="00070604">
        <w:t xml:space="preserve"> 잃은 것은 오직 자본에 대한 도착이라는 쇠사슬이요, 얻을 것은 전 세계이다.</w:t>
      </w:r>
    </w:p>
    <w:p w:rsidR="00070604" w:rsidRPr="00070604" w:rsidRDefault="00070604" w:rsidP="0020580C">
      <w:pPr>
        <w:pStyle w:val="ad"/>
      </w:pPr>
      <w:r w:rsidRPr="00070604">
        <w:rPr>
          <w:rFonts w:hint="eastAsia"/>
        </w:rPr>
        <w:t>만국의</w:t>
      </w:r>
      <w:r w:rsidRPr="00070604">
        <w:t xml:space="preserve"> 빈민들이여 단결하라</w:t>
      </w:r>
    </w:p>
    <w:p w:rsidR="00070604" w:rsidRPr="00070604" w:rsidRDefault="00070604" w:rsidP="0020580C">
      <w:pPr>
        <w:pStyle w:val="ad"/>
      </w:pPr>
      <w:r w:rsidRPr="00070604">
        <w:t xml:space="preserve"> </w:t>
      </w:r>
    </w:p>
    <w:p w:rsidR="00070604" w:rsidRPr="00070604" w:rsidRDefault="00070604" w:rsidP="0020580C">
      <w:pPr>
        <w:pStyle w:val="ad"/>
      </w:pPr>
      <w:r w:rsidRPr="00070604">
        <w:t>2016.03.05</w:t>
      </w:r>
      <w:r w:rsidR="00E46752">
        <w:t xml:space="preserve"> </w:t>
      </w:r>
      <w:r w:rsidRPr="00070604">
        <w:rPr>
          <w:rFonts w:hint="eastAsia"/>
        </w:rPr>
        <w:t>공동체은행</w:t>
      </w:r>
      <w:r w:rsidRPr="00070604">
        <w:t xml:space="preserve"> 빈고 6차 총회</w:t>
      </w:r>
      <w:r w:rsidR="00E46752">
        <w:rPr>
          <w:rFonts w:hint="eastAsia"/>
        </w:rPr>
        <w:t xml:space="preserve"> </w:t>
      </w:r>
      <w:r w:rsidRPr="00070604">
        <w:rPr>
          <w:rFonts w:hint="eastAsia"/>
        </w:rPr>
        <w:t>조합원</w:t>
      </w:r>
      <w:r w:rsidRPr="00070604">
        <w:t xml:space="preserve"> 일동</w:t>
      </w:r>
    </w:p>
    <w:p w:rsidR="00084845" w:rsidRDefault="00084845" w:rsidP="00F815DB">
      <w:pPr>
        <w:pStyle w:val="a7"/>
      </w:pPr>
    </w:p>
    <w:sectPr w:rsidR="00084845">
      <w:headerReference w:type="default" r:id="rId12"/>
      <w:footerReference w:type="defaul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B70" w:rsidRDefault="00AB2B70" w:rsidP="00F815DB">
      <w:r>
        <w:separator/>
      </w:r>
    </w:p>
  </w:endnote>
  <w:endnote w:type="continuationSeparator" w:id="0">
    <w:p w:rsidR="00AB2B70" w:rsidRDefault="00AB2B70" w:rsidP="00F8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96" w:rsidRDefault="006D6096" w:rsidP="00F815DB">
    <w:pPr>
      <w:pStyle w:val="aa"/>
    </w:pPr>
    <w:r>
      <w:rPr>
        <w:noProof/>
      </w:rPr>
      <mc:AlternateContent>
        <mc:Choice Requires="wpg">
          <w:drawing>
            <wp:anchor distT="0" distB="0" distL="114300" distR="114300" simplePos="0" relativeHeight="251675648" behindDoc="0" locked="0" layoutInCell="1" allowOverlap="1">
              <wp:simplePos x="0" y="0"/>
              <wp:positionH relativeFrom="rightMargin">
                <wp:align>left</wp:align>
              </wp:positionH>
              <wp:positionV relativeFrom="page">
                <wp:align>bottom</wp:align>
              </wp:positionV>
              <wp:extent cx="73152" cy="699247"/>
              <wp:effectExtent l="0" t="0" r="22225" b="10795"/>
              <wp:wrapNone/>
              <wp:docPr id="223" name="그룹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도형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도형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도형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00AD39BF" id="그룹 223" o:spid="_x0000_s1026" style="position:absolute;left:0;text-align:left;margin-left:0;margin-top:0;width:5.75pt;height:55.05pt;z-index:25167564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">
              <v:shapetype id="_x0000_t32" coordsize="21600,21600" o:spt="32" o:oned="t" path="m,l21600,21600e" filled="f">
                <v:path arrowok="t" fillok="f" o:connecttype="none"/>
                <o:lock v:ext="edit" shapetype="t"/>
              </v:shapetype>
              <v:shape id="도형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도형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도형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ge">
                <wp:align>bottom</wp:align>
              </wp:positionV>
              <wp:extent cx="5939155" cy="740410"/>
              <wp:effectExtent l="0" t="0" r="4445" b="0"/>
              <wp:wrapNone/>
              <wp:docPr id="451" name="사각형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날짜"/>
                            <w:id w:val="77476837"/>
                            <w:dataBinding w:prefixMappings="xmlns:ns0='http://schemas.microsoft.com/office/2006/coverPageProps'" w:xpath="/ns0:CoverPageProperties[1]/ns0:PublishDate[1]" w:storeItemID="{55AF091B-3C7A-41E3-B477-F2FDAA23CFDA}"/>
                            <w:date>
                              <w:dateFormat w:val="yyyy MMMM d"/>
                              <w:lid w:val="ko-KR"/>
                              <w:storeMappedDataAs w:val="dateTime"/>
                              <w:calendar w:val="gregorian"/>
                            </w:date>
                          </w:sdtPr>
                          <w:sdtContent>
                            <w:p w:rsidR="006D6096" w:rsidRDefault="006D6096" w:rsidP="00F815DB"/>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사각형 451" o:spid="_x0000_s1028" style="position:absolute;left:0;text-align:left;margin-left:0;margin-top:0;width:467.65pt;height:58.3pt;z-index:25167462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" filled="f" stroked="f">
              <v:textbox inset=",0">
                <w:txbxContent>
                  <w:sdt>
                    <w:sdtPr>
                      <w:alias w:val="날짜"/>
                      <w:id w:val="77476837"/>
                      <w:dataBinding w:prefixMappings="xmlns:ns0='http://schemas.microsoft.com/office/2006/coverPageProps'" w:xpath="/ns0:CoverPageProperties[1]/ns0:PublishDate[1]" w:storeItemID="{55AF091B-3C7A-41E3-B477-F2FDAA23CFDA}"/>
                      <w:date>
                        <w:dateFormat w:val="yyyy MMMM d"/>
                        <w:lid w:val="ko-KR"/>
                        <w:storeMappedDataAs w:val="dateTime"/>
                        <w:calendar w:val="gregorian"/>
                      </w:date>
                    </w:sdtPr>
                    <w:sdtContent>
                      <w:p w:rsidR="006D6096" w:rsidRDefault="006D6096" w:rsidP="00F815DB"/>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B70" w:rsidRDefault="00AB2B70" w:rsidP="00F815DB">
      <w:r>
        <w:separator/>
      </w:r>
    </w:p>
  </w:footnote>
  <w:footnote w:type="continuationSeparator" w:id="0">
    <w:p w:rsidR="00AB2B70" w:rsidRDefault="00AB2B70" w:rsidP="00F81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96" w:rsidRDefault="006D6096" w:rsidP="00F815DB">
    <w:pPr>
      <w:pStyle w:val="a9"/>
    </w:pPr>
    <w:r>
      <w:rPr>
        <w:noProof/>
      </w:rPr>
      <mc:AlternateContent>
        <mc:Choice Requires="wps">
          <w:drawing>
            <wp:anchor distT="0" distB="0" distL="114300" distR="114300" simplePos="0" relativeHeight="251672576"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096" w:rsidRDefault="006D6096" w:rsidP="00F815DB">
                          <w:r>
                            <w:fldChar w:fldCharType="begin"/>
                          </w:r>
                          <w:r>
                            <w:instrText>If</w:instrText>
                          </w:r>
                          <w:r>
                            <w:fldChar w:fldCharType="begin"/>
                          </w:r>
                          <w:r>
                            <w:instrText>STYLEREF "제목 1"</w:instrText>
                          </w:r>
                          <w:r>
                            <w:fldChar w:fldCharType="separate"/>
                          </w:r>
                          <w:r w:rsidR="00DA6F1F">
                            <w:rPr>
                              <w:noProof/>
                            </w:rPr>
                            <w:instrText>반자본 금융운동</w:instrText>
                          </w:r>
                          <w:r>
                            <w:fldChar w:fldCharType="end"/>
                          </w:r>
                          <w:r>
                            <w:instrText>&lt;&gt; “오류*” “</w:instrText>
                          </w:r>
                          <w:r>
                            <w:fldChar w:fldCharType="begin"/>
                          </w:r>
                          <w:r>
                            <w:instrText>STYLEREF "제목 1"</w:instrText>
                          </w:r>
                          <w:r>
                            <w:fldChar w:fldCharType="separate"/>
                          </w:r>
                          <w:r w:rsidR="00DA6F1F">
                            <w:rPr>
                              <w:noProof/>
                            </w:rPr>
                            <w:instrText>반자본 금융운동</w:instrText>
                          </w:r>
                          <w:r>
                            <w:fldChar w:fldCharType="end"/>
                          </w:r>
                          <w:r>
                            <w:instrText>"문서에 제목 추가"</w:instrText>
                          </w:r>
                          <w:r>
                            <w:fldChar w:fldCharType="separate"/>
                          </w:r>
                          <w:r w:rsidR="00DA6F1F">
                            <w:rPr>
                              <w:noProof/>
                            </w:rPr>
                            <w:t>반자본 금융운동</w:t>
                          </w:r>
                          <w: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텍스트 상자 220" o:spid="_x0000_s1026" type="#_x0000_t202" style="position:absolute;left:0;text-align:left;margin-left:0;margin-top:0;width:468pt;height:13.7pt;z-index:2516725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" o:allowincell="f" filled="f" stroked="f">
              <v:textbox style="mso-fit-shape-to-text:t" inset=",0,,0">
                <w:txbxContent>
                  <w:p w:rsidR="006D6096" w:rsidRDefault="006D6096" w:rsidP="00F815DB">
                    <w:r>
                      <w:fldChar w:fldCharType="begin"/>
                    </w:r>
                    <w:r>
                      <w:instrText>If</w:instrText>
                    </w:r>
                    <w:r>
                      <w:fldChar w:fldCharType="begin"/>
                    </w:r>
                    <w:r>
                      <w:instrText>STYLEREF "제목 1"</w:instrText>
                    </w:r>
                    <w:r>
                      <w:fldChar w:fldCharType="separate"/>
                    </w:r>
                    <w:r w:rsidR="00DA6F1F">
                      <w:rPr>
                        <w:noProof/>
                      </w:rPr>
                      <w:instrText>반자본 금융운동</w:instrText>
                    </w:r>
                    <w:r>
                      <w:fldChar w:fldCharType="end"/>
                    </w:r>
                    <w:r>
                      <w:instrText>&lt;&gt; “오류*” “</w:instrText>
                    </w:r>
                    <w:r>
                      <w:fldChar w:fldCharType="begin"/>
                    </w:r>
                    <w:r>
                      <w:instrText>STYLEREF "제목 1"</w:instrText>
                    </w:r>
                    <w:r>
                      <w:fldChar w:fldCharType="separate"/>
                    </w:r>
                    <w:r w:rsidR="00DA6F1F">
                      <w:rPr>
                        <w:noProof/>
                      </w:rPr>
                      <w:instrText>반자본 금융운동</w:instrText>
                    </w:r>
                    <w:r>
                      <w:fldChar w:fldCharType="end"/>
                    </w:r>
                    <w:r>
                      <w:instrText>"문서에 제목 추가"</w:instrText>
                    </w:r>
                    <w:r>
                      <w:fldChar w:fldCharType="separate"/>
                    </w:r>
                    <w:r w:rsidR="00DA6F1F">
                      <w:rPr>
                        <w:noProof/>
                      </w:rPr>
                      <w:t>반자본 금융운동</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page">
                <wp:align>right</wp:align>
              </wp:positionH>
              <wp:positionV relativeFrom="topMargin">
                <wp:align>center</wp:align>
              </wp:positionV>
              <wp:extent cx="911860" cy="170815"/>
              <wp:effectExtent l="0" t="0" r="0" b="635"/>
              <wp:wrapNone/>
              <wp:docPr id="221"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6D6096" w:rsidRDefault="006D6096" w:rsidP="00F815DB">
                          <w:pPr>
                            <w:rPr>
                              <w:color w:val="FFFFFF" w:themeColor="background1"/>
                            </w:rPr>
                          </w:pPr>
                          <w:r>
                            <w:fldChar w:fldCharType="begin"/>
                          </w:r>
                          <w:r>
                            <w:instrText>PAGE   \* MERGEFORMAT</w:instrText>
                          </w:r>
                          <w:r>
                            <w:fldChar w:fldCharType="separate"/>
                          </w:r>
                          <w:r w:rsidR="00DA6F1F" w:rsidRPr="00DA6F1F">
                            <w:rPr>
                              <w:noProof/>
                              <w:color w:val="FFFFFF" w:themeColor="background1"/>
                              <w:lang w:val="ko-KR"/>
                            </w:rPr>
                            <w:t>22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텍스트 상자 221" o:spid="_x0000_s1027" type="#_x0000_t202" style="position:absolute;left:0;text-align:left;margin-left:20.6pt;margin-top:0;width:71.8pt;height:13.45pt;z-index:25167155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" o:allowincell="f" fillcolor="#a8d08d [1945]" stroked="f">
              <v:textbox style="mso-fit-shape-to-text:t" inset=",0,,0">
                <w:txbxContent>
                  <w:p w:rsidR="006D6096" w:rsidRDefault="006D6096" w:rsidP="00F815DB">
                    <w:pPr>
                      <w:rPr>
                        <w:color w:val="FFFFFF" w:themeColor="background1"/>
                      </w:rPr>
                    </w:pPr>
                    <w:r>
                      <w:fldChar w:fldCharType="begin"/>
                    </w:r>
                    <w:r>
                      <w:instrText>PAGE   \* MERGEFORMAT</w:instrText>
                    </w:r>
                    <w:r>
                      <w:fldChar w:fldCharType="separate"/>
                    </w:r>
                    <w:r w:rsidR="00DA6F1F" w:rsidRPr="00DA6F1F">
                      <w:rPr>
                        <w:noProof/>
                        <w:color w:val="FFFFFF" w:themeColor="background1"/>
                        <w:lang w:val="ko-KR"/>
                      </w:rPr>
                      <w:t>22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E74"/>
    <w:multiLevelType w:val="multilevel"/>
    <w:tmpl w:val="68B2D332"/>
    <w:lvl w:ilvl="0">
      <w:start w:val="1"/>
      <w:numFmt w:val="decimal"/>
      <w:pStyle w:val="1"/>
      <w:lvlText w:val="%1"/>
      <w:lvlJc w:val="left"/>
      <w:pPr>
        <w:ind w:left="425" w:hanging="425"/>
      </w:p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E5F0E01"/>
    <w:multiLevelType w:val="hybridMultilevel"/>
    <w:tmpl w:val="62F81F14"/>
    <w:lvl w:ilvl="0" w:tplc="1B7EEFC8">
      <w:start w:val="1"/>
      <w:numFmt w:val="bullet"/>
      <w:pStyle w:val="a"/>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98AEFB0E">
      <w:numFmt w:val="bullet"/>
      <w:lvlText w:val="-"/>
      <w:lvlJc w:val="left"/>
      <w:pPr>
        <w:ind w:left="2360" w:hanging="360"/>
      </w:pPr>
      <w:rPr>
        <w:rFonts w:ascii="맑은 고딕" w:eastAsia="맑은 고딕" w:hAnsi="맑은 고딕" w:cstheme="minorBidi" w:hint="eastAsia"/>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F3"/>
    <w:rsid w:val="0000500F"/>
    <w:rsid w:val="0001345D"/>
    <w:rsid w:val="000306CB"/>
    <w:rsid w:val="00031CCF"/>
    <w:rsid w:val="000463A4"/>
    <w:rsid w:val="00067D68"/>
    <w:rsid w:val="00070604"/>
    <w:rsid w:val="00071B8E"/>
    <w:rsid w:val="0007257C"/>
    <w:rsid w:val="00084845"/>
    <w:rsid w:val="000A4187"/>
    <w:rsid w:val="000B7B4B"/>
    <w:rsid w:val="000C6F6D"/>
    <w:rsid w:val="000D7174"/>
    <w:rsid w:val="000E4F02"/>
    <w:rsid w:val="000E7693"/>
    <w:rsid w:val="001229C6"/>
    <w:rsid w:val="0014106D"/>
    <w:rsid w:val="00146FCC"/>
    <w:rsid w:val="0016564A"/>
    <w:rsid w:val="00170E59"/>
    <w:rsid w:val="00176541"/>
    <w:rsid w:val="001808E9"/>
    <w:rsid w:val="001A57E1"/>
    <w:rsid w:val="001D100B"/>
    <w:rsid w:val="001F39E6"/>
    <w:rsid w:val="001F3A37"/>
    <w:rsid w:val="001F6B2A"/>
    <w:rsid w:val="0020580C"/>
    <w:rsid w:val="002150C1"/>
    <w:rsid w:val="00221778"/>
    <w:rsid w:val="00242FBD"/>
    <w:rsid w:val="002757FF"/>
    <w:rsid w:val="00286992"/>
    <w:rsid w:val="00297080"/>
    <w:rsid w:val="002B6D79"/>
    <w:rsid w:val="002E08A1"/>
    <w:rsid w:val="002E3CFD"/>
    <w:rsid w:val="00305A6D"/>
    <w:rsid w:val="00323E5A"/>
    <w:rsid w:val="003605B5"/>
    <w:rsid w:val="00376E29"/>
    <w:rsid w:val="003D2BE6"/>
    <w:rsid w:val="003D6CF8"/>
    <w:rsid w:val="003E49AF"/>
    <w:rsid w:val="003F0CAE"/>
    <w:rsid w:val="003F2569"/>
    <w:rsid w:val="003F58FC"/>
    <w:rsid w:val="0040053C"/>
    <w:rsid w:val="00400C52"/>
    <w:rsid w:val="0040715E"/>
    <w:rsid w:val="0041027E"/>
    <w:rsid w:val="00430C94"/>
    <w:rsid w:val="0044532E"/>
    <w:rsid w:val="00456322"/>
    <w:rsid w:val="004C3EA7"/>
    <w:rsid w:val="004C7142"/>
    <w:rsid w:val="004E5C47"/>
    <w:rsid w:val="004F002D"/>
    <w:rsid w:val="004F268C"/>
    <w:rsid w:val="00516E98"/>
    <w:rsid w:val="00523340"/>
    <w:rsid w:val="0052511B"/>
    <w:rsid w:val="005268C8"/>
    <w:rsid w:val="00571CAC"/>
    <w:rsid w:val="00594375"/>
    <w:rsid w:val="005B0CFE"/>
    <w:rsid w:val="006040FA"/>
    <w:rsid w:val="00614FFD"/>
    <w:rsid w:val="0062492F"/>
    <w:rsid w:val="00630FB5"/>
    <w:rsid w:val="00635F10"/>
    <w:rsid w:val="00660C78"/>
    <w:rsid w:val="006869B3"/>
    <w:rsid w:val="006A6F65"/>
    <w:rsid w:val="006B363F"/>
    <w:rsid w:val="006B36D0"/>
    <w:rsid w:val="006B6195"/>
    <w:rsid w:val="006D4B2B"/>
    <w:rsid w:val="006D6096"/>
    <w:rsid w:val="006D76EA"/>
    <w:rsid w:val="006F1AA8"/>
    <w:rsid w:val="007411C1"/>
    <w:rsid w:val="007602F7"/>
    <w:rsid w:val="007609DD"/>
    <w:rsid w:val="00761B20"/>
    <w:rsid w:val="0077578D"/>
    <w:rsid w:val="007817C0"/>
    <w:rsid w:val="00783AE7"/>
    <w:rsid w:val="00786808"/>
    <w:rsid w:val="00787DD8"/>
    <w:rsid w:val="0079019E"/>
    <w:rsid w:val="00795961"/>
    <w:rsid w:val="007A2A69"/>
    <w:rsid w:val="007A57A8"/>
    <w:rsid w:val="007B5861"/>
    <w:rsid w:val="007E7631"/>
    <w:rsid w:val="007E7E48"/>
    <w:rsid w:val="008046CE"/>
    <w:rsid w:val="00805EA9"/>
    <w:rsid w:val="008154DE"/>
    <w:rsid w:val="0081773A"/>
    <w:rsid w:val="00837ED8"/>
    <w:rsid w:val="00851449"/>
    <w:rsid w:val="008604CA"/>
    <w:rsid w:val="008949BF"/>
    <w:rsid w:val="008A316E"/>
    <w:rsid w:val="008B43A9"/>
    <w:rsid w:val="008B751E"/>
    <w:rsid w:val="008D458E"/>
    <w:rsid w:val="008E1C3D"/>
    <w:rsid w:val="0090619E"/>
    <w:rsid w:val="00906D9F"/>
    <w:rsid w:val="009154AD"/>
    <w:rsid w:val="0092166F"/>
    <w:rsid w:val="009244B6"/>
    <w:rsid w:val="00965ACC"/>
    <w:rsid w:val="009709E7"/>
    <w:rsid w:val="009B57BA"/>
    <w:rsid w:val="009C097C"/>
    <w:rsid w:val="009E03F9"/>
    <w:rsid w:val="009E12DE"/>
    <w:rsid w:val="00A26C7A"/>
    <w:rsid w:val="00A4052F"/>
    <w:rsid w:val="00A47D2D"/>
    <w:rsid w:val="00A51982"/>
    <w:rsid w:val="00A73FCD"/>
    <w:rsid w:val="00A94292"/>
    <w:rsid w:val="00AB2B70"/>
    <w:rsid w:val="00AC0AF6"/>
    <w:rsid w:val="00AC7105"/>
    <w:rsid w:val="00AF5CA1"/>
    <w:rsid w:val="00B05102"/>
    <w:rsid w:val="00B11692"/>
    <w:rsid w:val="00B17225"/>
    <w:rsid w:val="00B219F6"/>
    <w:rsid w:val="00B57521"/>
    <w:rsid w:val="00B81B8D"/>
    <w:rsid w:val="00B83E57"/>
    <w:rsid w:val="00B94D83"/>
    <w:rsid w:val="00BD437B"/>
    <w:rsid w:val="00C263E4"/>
    <w:rsid w:val="00C42C3A"/>
    <w:rsid w:val="00C517C1"/>
    <w:rsid w:val="00C5341A"/>
    <w:rsid w:val="00C55FDA"/>
    <w:rsid w:val="00C92AC7"/>
    <w:rsid w:val="00CD44DD"/>
    <w:rsid w:val="00D04693"/>
    <w:rsid w:val="00D20E6F"/>
    <w:rsid w:val="00D213F3"/>
    <w:rsid w:val="00D34391"/>
    <w:rsid w:val="00D3685B"/>
    <w:rsid w:val="00D373F6"/>
    <w:rsid w:val="00D456CC"/>
    <w:rsid w:val="00D579BA"/>
    <w:rsid w:val="00D82B09"/>
    <w:rsid w:val="00D86CF1"/>
    <w:rsid w:val="00D937E4"/>
    <w:rsid w:val="00D96B21"/>
    <w:rsid w:val="00DA5546"/>
    <w:rsid w:val="00DA6F1F"/>
    <w:rsid w:val="00DB13B6"/>
    <w:rsid w:val="00DB5E1B"/>
    <w:rsid w:val="00DC3B00"/>
    <w:rsid w:val="00DD08E3"/>
    <w:rsid w:val="00DE4EC4"/>
    <w:rsid w:val="00DF388E"/>
    <w:rsid w:val="00E10304"/>
    <w:rsid w:val="00E10F2C"/>
    <w:rsid w:val="00E125B0"/>
    <w:rsid w:val="00E15210"/>
    <w:rsid w:val="00E22CA0"/>
    <w:rsid w:val="00E2545C"/>
    <w:rsid w:val="00E31DF8"/>
    <w:rsid w:val="00E45809"/>
    <w:rsid w:val="00E46752"/>
    <w:rsid w:val="00E807DE"/>
    <w:rsid w:val="00E81049"/>
    <w:rsid w:val="00EA4BAD"/>
    <w:rsid w:val="00EE1E7B"/>
    <w:rsid w:val="00EE2DE0"/>
    <w:rsid w:val="00EE70FA"/>
    <w:rsid w:val="00EF6CED"/>
    <w:rsid w:val="00F458A8"/>
    <w:rsid w:val="00F815DB"/>
    <w:rsid w:val="00FA2853"/>
    <w:rsid w:val="00FA3968"/>
    <w:rsid w:val="00FB1E18"/>
    <w:rsid w:val="00FC296C"/>
    <w:rsid w:val="00FC682F"/>
    <w:rsid w:val="00FD30A6"/>
    <w:rsid w:val="00FE52EC"/>
    <w:rsid w:val="00FF19B6"/>
    <w:rsid w:val="00FF61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8A503"/>
  <w15:chartTrackingRefBased/>
  <w15:docId w15:val="{C7F7F9C1-18B9-4CD1-BCBD-7DAB1161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1C3D"/>
    <w:pPr>
      <w:widowControl w:val="0"/>
      <w:wordWrap w:val="0"/>
      <w:autoSpaceDE w:val="0"/>
      <w:autoSpaceDN w:val="0"/>
    </w:pPr>
  </w:style>
  <w:style w:type="paragraph" w:styleId="1">
    <w:name w:val="heading 1"/>
    <w:basedOn w:val="a0"/>
    <w:next w:val="a0"/>
    <w:link w:val="1Char"/>
    <w:uiPriority w:val="9"/>
    <w:qFormat/>
    <w:rsid w:val="00D213F3"/>
    <w:pPr>
      <w:keepNext/>
      <w:numPr>
        <w:numId w:val="1"/>
      </w:numPr>
      <w:outlineLvl w:val="0"/>
    </w:pPr>
    <w:rPr>
      <w:rFonts w:asciiTheme="majorHAnsi" w:eastAsiaTheme="majorEastAsia" w:hAnsiTheme="majorHAnsi" w:cstheme="majorBidi"/>
      <w:sz w:val="28"/>
      <w:szCs w:val="28"/>
    </w:rPr>
  </w:style>
  <w:style w:type="paragraph" w:styleId="2">
    <w:name w:val="heading 2"/>
    <w:basedOn w:val="1"/>
    <w:next w:val="a0"/>
    <w:link w:val="2Char"/>
    <w:uiPriority w:val="9"/>
    <w:unhideWhenUsed/>
    <w:qFormat/>
    <w:rsid w:val="00D213F3"/>
    <w:pPr>
      <w:numPr>
        <w:ilvl w:val="1"/>
      </w:numPr>
      <w:outlineLvl w:val="1"/>
    </w:pPr>
    <w:rPr>
      <w:sz w:val="24"/>
      <w:szCs w:val="24"/>
    </w:rPr>
  </w:style>
  <w:style w:type="paragraph" w:styleId="3">
    <w:name w:val="heading 3"/>
    <w:basedOn w:val="2"/>
    <w:next w:val="a0"/>
    <w:link w:val="3Char"/>
    <w:uiPriority w:val="9"/>
    <w:unhideWhenUsed/>
    <w:qFormat/>
    <w:rsid w:val="00D213F3"/>
    <w:pPr>
      <w:numPr>
        <w:ilvl w:val="2"/>
      </w:numPr>
      <w:outlineLvl w:val="2"/>
    </w:pPr>
    <w:rPr>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213F3"/>
    <w:pPr>
      <w:ind w:leftChars="400" w:left="800"/>
    </w:pPr>
  </w:style>
  <w:style w:type="paragraph" w:styleId="a5">
    <w:name w:val="Normal (Web)"/>
    <w:basedOn w:val="a0"/>
    <w:uiPriority w:val="99"/>
    <w:unhideWhenUsed/>
    <w:rsid w:val="00D213F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1Char">
    <w:name w:val="제목 1 Char"/>
    <w:basedOn w:val="a1"/>
    <w:link w:val="1"/>
    <w:uiPriority w:val="9"/>
    <w:rsid w:val="00D213F3"/>
    <w:rPr>
      <w:rFonts w:asciiTheme="majorHAnsi" w:eastAsiaTheme="majorEastAsia" w:hAnsiTheme="majorHAnsi" w:cstheme="majorBidi"/>
      <w:sz w:val="28"/>
      <w:szCs w:val="28"/>
    </w:rPr>
  </w:style>
  <w:style w:type="character" w:customStyle="1" w:styleId="2Char">
    <w:name w:val="제목 2 Char"/>
    <w:basedOn w:val="a1"/>
    <w:link w:val="2"/>
    <w:uiPriority w:val="9"/>
    <w:rsid w:val="00D213F3"/>
    <w:rPr>
      <w:rFonts w:asciiTheme="majorHAnsi" w:eastAsiaTheme="majorEastAsia" w:hAnsiTheme="majorHAnsi" w:cstheme="majorBidi"/>
      <w:sz w:val="24"/>
      <w:szCs w:val="24"/>
    </w:rPr>
  </w:style>
  <w:style w:type="character" w:customStyle="1" w:styleId="3Char">
    <w:name w:val="제목 3 Char"/>
    <w:basedOn w:val="a1"/>
    <w:link w:val="3"/>
    <w:uiPriority w:val="9"/>
    <w:rsid w:val="00D213F3"/>
    <w:rPr>
      <w:rFonts w:asciiTheme="majorHAnsi" w:eastAsiaTheme="majorEastAsia" w:hAnsiTheme="majorHAnsi" w:cstheme="majorBidi"/>
      <w:sz w:val="22"/>
    </w:rPr>
  </w:style>
  <w:style w:type="paragraph" w:styleId="a6">
    <w:name w:val="Title"/>
    <w:basedOn w:val="a0"/>
    <w:next w:val="a0"/>
    <w:link w:val="Char"/>
    <w:uiPriority w:val="10"/>
    <w:qFormat/>
    <w:rsid w:val="00D96B21"/>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1"/>
    <w:link w:val="a6"/>
    <w:uiPriority w:val="10"/>
    <w:rsid w:val="00D96B21"/>
    <w:rPr>
      <w:rFonts w:asciiTheme="majorHAnsi" w:eastAsiaTheme="majorEastAsia" w:hAnsiTheme="majorHAnsi" w:cstheme="majorBidi"/>
      <w:b/>
      <w:bCs/>
      <w:sz w:val="32"/>
      <w:szCs w:val="32"/>
    </w:rPr>
  </w:style>
  <w:style w:type="paragraph" w:styleId="a7">
    <w:name w:val="Quote"/>
    <w:basedOn w:val="a0"/>
    <w:next w:val="a0"/>
    <w:link w:val="Char0"/>
    <w:uiPriority w:val="29"/>
    <w:qFormat/>
    <w:rsid w:val="006D76EA"/>
    <w:pPr>
      <w:spacing w:after="288"/>
      <w:ind w:leftChars="300" w:left="600"/>
      <w:contextualSpacing/>
    </w:pPr>
    <w:rPr>
      <w:sz w:val="18"/>
      <w:szCs w:val="18"/>
    </w:rPr>
  </w:style>
  <w:style w:type="character" w:customStyle="1" w:styleId="Char0">
    <w:name w:val="인용 Char"/>
    <w:basedOn w:val="a1"/>
    <w:link w:val="a7"/>
    <w:uiPriority w:val="29"/>
    <w:rsid w:val="006D76EA"/>
    <w:rPr>
      <w:sz w:val="18"/>
      <w:szCs w:val="18"/>
    </w:rPr>
  </w:style>
  <w:style w:type="paragraph" w:styleId="TOC">
    <w:name w:val="TOC Heading"/>
    <w:basedOn w:val="1"/>
    <w:next w:val="a0"/>
    <w:uiPriority w:val="39"/>
    <w:unhideWhenUsed/>
    <w:qFormat/>
    <w:rsid w:val="008604CA"/>
    <w:pPr>
      <w:keepLines/>
      <w:widowControl/>
      <w:numPr>
        <w:numId w:val="0"/>
      </w:numPr>
      <w:wordWrap/>
      <w:autoSpaceDE/>
      <w:autoSpaceDN/>
      <w:spacing w:before="240" w:after="0"/>
      <w:jc w:val="left"/>
      <w:outlineLvl w:val="9"/>
    </w:pPr>
    <w:rPr>
      <w:color w:val="2E74B5" w:themeColor="accent1" w:themeShade="BF"/>
      <w:kern w:val="0"/>
      <w:sz w:val="32"/>
      <w:szCs w:val="32"/>
    </w:rPr>
  </w:style>
  <w:style w:type="paragraph" w:styleId="10">
    <w:name w:val="toc 1"/>
    <w:basedOn w:val="a0"/>
    <w:next w:val="a0"/>
    <w:autoRedefine/>
    <w:uiPriority w:val="39"/>
    <w:unhideWhenUsed/>
    <w:rsid w:val="008604CA"/>
  </w:style>
  <w:style w:type="paragraph" w:styleId="20">
    <w:name w:val="toc 2"/>
    <w:basedOn w:val="a0"/>
    <w:next w:val="a0"/>
    <w:autoRedefine/>
    <w:uiPriority w:val="39"/>
    <w:unhideWhenUsed/>
    <w:rsid w:val="008604CA"/>
    <w:pPr>
      <w:ind w:leftChars="200" w:left="425"/>
    </w:pPr>
  </w:style>
  <w:style w:type="paragraph" w:styleId="30">
    <w:name w:val="toc 3"/>
    <w:basedOn w:val="a0"/>
    <w:next w:val="a0"/>
    <w:autoRedefine/>
    <w:uiPriority w:val="39"/>
    <w:unhideWhenUsed/>
    <w:rsid w:val="008604CA"/>
    <w:pPr>
      <w:ind w:leftChars="400" w:left="850"/>
    </w:pPr>
  </w:style>
  <w:style w:type="character" w:styleId="a8">
    <w:name w:val="Hyperlink"/>
    <w:basedOn w:val="a1"/>
    <w:uiPriority w:val="99"/>
    <w:unhideWhenUsed/>
    <w:rsid w:val="008604CA"/>
    <w:rPr>
      <w:color w:val="0563C1" w:themeColor="hyperlink"/>
      <w:u w:val="single"/>
    </w:rPr>
  </w:style>
  <w:style w:type="paragraph" w:styleId="a9">
    <w:name w:val="header"/>
    <w:basedOn w:val="a0"/>
    <w:link w:val="Char1"/>
    <w:uiPriority w:val="99"/>
    <w:unhideWhenUsed/>
    <w:rsid w:val="00A94292"/>
    <w:pPr>
      <w:tabs>
        <w:tab w:val="center" w:pos="4513"/>
        <w:tab w:val="right" w:pos="9026"/>
      </w:tabs>
      <w:snapToGrid w:val="0"/>
    </w:pPr>
  </w:style>
  <w:style w:type="character" w:customStyle="1" w:styleId="Char1">
    <w:name w:val="머리글 Char"/>
    <w:basedOn w:val="a1"/>
    <w:link w:val="a9"/>
    <w:uiPriority w:val="99"/>
    <w:rsid w:val="00A94292"/>
  </w:style>
  <w:style w:type="paragraph" w:styleId="aa">
    <w:name w:val="footer"/>
    <w:basedOn w:val="a0"/>
    <w:link w:val="Char2"/>
    <w:uiPriority w:val="99"/>
    <w:unhideWhenUsed/>
    <w:rsid w:val="00A94292"/>
    <w:pPr>
      <w:tabs>
        <w:tab w:val="center" w:pos="4513"/>
        <w:tab w:val="right" w:pos="9026"/>
      </w:tabs>
      <w:snapToGrid w:val="0"/>
    </w:pPr>
  </w:style>
  <w:style w:type="character" w:customStyle="1" w:styleId="Char2">
    <w:name w:val="바닥글 Char"/>
    <w:basedOn w:val="a1"/>
    <w:link w:val="aa"/>
    <w:uiPriority w:val="99"/>
    <w:rsid w:val="00A94292"/>
  </w:style>
  <w:style w:type="character" w:customStyle="1" w:styleId="apple-converted-space">
    <w:name w:val="apple-converted-space"/>
    <w:basedOn w:val="a1"/>
    <w:rsid w:val="00B83E57"/>
  </w:style>
  <w:style w:type="character" w:styleId="ab">
    <w:name w:val="Strong"/>
    <w:basedOn w:val="a1"/>
    <w:uiPriority w:val="22"/>
    <w:qFormat/>
    <w:rsid w:val="00B83E57"/>
    <w:rPr>
      <w:b/>
      <w:bCs/>
    </w:rPr>
  </w:style>
  <w:style w:type="paragraph" w:customStyle="1" w:styleId="paralt">
    <w:name w:val="paralt"/>
    <w:basedOn w:val="a0"/>
    <w:rsid w:val="006B363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c">
    <w:name w:val="바탕글"/>
    <w:basedOn w:val="a0"/>
    <w:rsid w:val="00D373F6"/>
    <w:pPr>
      <w:shd w:val="clear" w:color="auto" w:fill="FFFFFF"/>
      <w:snapToGrid w:val="0"/>
      <w:spacing w:after="0" w:line="384" w:lineRule="auto"/>
      <w:textAlignment w:val="baseline"/>
    </w:pPr>
    <w:rPr>
      <w:rFonts w:ascii="바탕" w:eastAsia="굴림" w:hAnsi="굴림" w:cs="굴림"/>
      <w:color w:val="000000"/>
      <w:kern w:val="0"/>
      <w:szCs w:val="20"/>
    </w:rPr>
  </w:style>
  <w:style w:type="paragraph" w:styleId="ad">
    <w:name w:val="No Spacing"/>
    <w:uiPriority w:val="1"/>
    <w:qFormat/>
    <w:rsid w:val="00F815DB"/>
    <w:pPr>
      <w:widowControl w:val="0"/>
      <w:wordWrap w:val="0"/>
      <w:autoSpaceDE w:val="0"/>
      <w:autoSpaceDN w:val="0"/>
      <w:spacing w:after="0" w:line="240" w:lineRule="auto"/>
    </w:pPr>
  </w:style>
  <w:style w:type="paragraph" w:styleId="a">
    <w:name w:val="Subtitle"/>
    <w:aliases w:val="리스트"/>
    <w:basedOn w:val="a4"/>
    <w:next w:val="a0"/>
    <w:link w:val="Char3"/>
    <w:uiPriority w:val="11"/>
    <w:qFormat/>
    <w:rsid w:val="00B219F6"/>
    <w:pPr>
      <w:numPr>
        <w:numId w:val="4"/>
      </w:numPr>
      <w:spacing w:after="0"/>
      <w:ind w:leftChars="0"/>
    </w:pPr>
  </w:style>
  <w:style w:type="character" w:customStyle="1" w:styleId="Char3">
    <w:name w:val="부제 Char"/>
    <w:aliases w:val="리스트 Char"/>
    <w:basedOn w:val="a1"/>
    <w:link w:val="a"/>
    <w:uiPriority w:val="11"/>
    <w:rsid w:val="00B2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4682">
      <w:bodyDiv w:val="1"/>
      <w:marLeft w:val="0"/>
      <w:marRight w:val="0"/>
      <w:marTop w:val="0"/>
      <w:marBottom w:val="0"/>
      <w:divBdr>
        <w:top w:val="none" w:sz="0" w:space="0" w:color="auto"/>
        <w:left w:val="none" w:sz="0" w:space="0" w:color="auto"/>
        <w:bottom w:val="none" w:sz="0" w:space="0" w:color="auto"/>
        <w:right w:val="none" w:sz="0" w:space="0" w:color="auto"/>
      </w:divBdr>
    </w:div>
    <w:div w:id="99960956">
      <w:bodyDiv w:val="1"/>
      <w:marLeft w:val="0"/>
      <w:marRight w:val="0"/>
      <w:marTop w:val="0"/>
      <w:marBottom w:val="0"/>
      <w:divBdr>
        <w:top w:val="none" w:sz="0" w:space="0" w:color="auto"/>
        <w:left w:val="none" w:sz="0" w:space="0" w:color="auto"/>
        <w:bottom w:val="none" w:sz="0" w:space="0" w:color="auto"/>
        <w:right w:val="none" w:sz="0" w:space="0" w:color="auto"/>
      </w:divBdr>
    </w:div>
    <w:div w:id="104231418">
      <w:bodyDiv w:val="1"/>
      <w:marLeft w:val="0"/>
      <w:marRight w:val="0"/>
      <w:marTop w:val="0"/>
      <w:marBottom w:val="0"/>
      <w:divBdr>
        <w:top w:val="none" w:sz="0" w:space="0" w:color="auto"/>
        <w:left w:val="none" w:sz="0" w:space="0" w:color="auto"/>
        <w:bottom w:val="none" w:sz="0" w:space="0" w:color="auto"/>
        <w:right w:val="none" w:sz="0" w:space="0" w:color="auto"/>
      </w:divBdr>
    </w:div>
    <w:div w:id="293172679">
      <w:bodyDiv w:val="1"/>
      <w:marLeft w:val="0"/>
      <w:marRight w:val="0"/>
      <w:marTop w:val="0"/>
      <w:marBottom w:val="0"/>
      <w:divBdr>
        <w:top w:val="none" w:sz="0" w:space="0" w:color="auto"/>
        <w:left w:val="none" w:sz="0" w:space="0" w:color="auto"/>
        <w:bottom w:val="none" w:sz="0" w:space="0" w:color="auto"/>
        <w:right w:val="none" w:sz="0" w:space="0" w:color="auto"/>
      </w:divBdr>
    </w:div>
    <w:div w:id="361054286">
      <w:bodyDiv w:val="1"/>
      <w:marLeft w:val="0"/>
      <w:marRight w:val="0"/>
      <w:marTop w:val="0"/>
      <w:marBottom w:val="0"/>
      <w:divBdr>
        <w:top w:val="none" w:sz="0" w:space="0" w:color="auto"/>
        <w:left w:val="none" w:sz="0" w:space="0" w:color="auto"/>
        <w:bottom w:val="none" w:sz="0" w:space="0" w:color="auto"/>
        <w:right w:val="none" w:sz="0" w:space="0" w:color="auto"/>
      </w:divBdr>
    </w:div>
    <w:div w:id="576090819">
      <w:bodyDiv w:val="1"/>
      <w:marLeft w:val="0"/>
      <w:marRight w:val="0"/>
      <w:marTop w:val="0"/>
      <w:marBottom w:val="0"/>
      <w:divBdr>
        <w:top w:val="none" w:sz="0" w:space="0" w:color="auto"/>
        <w:left w:val="none" w:sz="0" w:space="0" w:color="auto"/>
        <w:bottom w:val="none" w:sz="0" w:space="0" w:color="auto"/>
        <w:right w:val="none" w:sz="0" w:space="0" w:color="auto"/>
      </w:divBdr>
    </w:div>
    <w:div w:id="605506909">
      <w:bodyDiv w:val="1"/>
      <w:marLeft w:val="0"/>
      <w:marRight w:val="0"/>
      <w:marTop w:val="0"/>
      <w:marBottom w:val="0"/>
      <w:divBdr>
        <w:top w:val="none" w:sz="0" w:space="0" w:color="auto"/>
        <w:left w:val="none" w:sz="0" w:space="0" w:color="auto"/>
        <w:bottom w:val="none" w:sz="0" w:space="0" w:color="auto"/>
        <w:right w:val="none" w:sz="0" w:space="0" w:color="auto"/>
      </w:divBdr>
    </w:div>
    <w:div w:id="637683450">
      <w:bodyDiv w:val="1"/>
      <w:marLeft w:val="0"/>
      <w:marRight w:val="0"/>
      <w:marTop w:val="0"/>
      <w:marBottom w:val="0"/>
      <w:divBdr>
        <w:top w:val="none" w:sz="0" w:space="0" w:color="auto"/>
        <w:left w:val="none" w:sz="0" w:space="0" w:color="auto"/>
        <w:bottom w:val="none" w:sz="0" w:space="0" w:color="auto"/>
        <w:right w:val="none" w:sz="0" w:space="0" w:color="auto"/>
      </w:divBdr>
    </w:div>
    <w:div w:id="687171752">
      <w:bodyDiv w:val="1"/>
      <w:marLeft w:val="0"/>
      <w:marRight w:val="0"/>
      <w:marTop w:val="0"/>
      <w:marBottom w:val="0"/>
      <w:divBdr>
        <w:top w:val="none" w:sz="0" w:space="0" w:color="auto"/>
        <w:left w:val="none" w:sz="0" w:space="0" w:color="auto"/>
        <w:bottom w:val="none" w:sz="0" w:space="0" w:color="auto"/>
        <w:right w:val="none" w:sz="0" w:space="0" w:color="auto"/>
      </w:divBdr>
    </w:div>
    <w:div w:id="713044711">
      <w:bodyDiv w:val="1"/>
      <w:marLeft w:val="0"/>
      <w:marRight w:val="0"/>
      <w:marTop w:val="0"/>
      <w:marBottom w:val="0"/>
      <w:divBdr>
        <w:top w:val="none" w:sz="0" w:space="0" w:color="auto"/>
        <w:left w:val="none" w:sz="0" w:space="0" w:color="auto"/>
        <w:bottom w:val="none" w:sz="0" w:space="0" w:color="auto"/>
        <w:right w:val="none" w:sz="0" w:space="0" w:color="auto"/>
      </w:divBdr>
    </w:div>
    <w:div w:id="730154017">
      <w:bodyDiv w:val="1"/>
      <w:marLeft w:val="0"/>
      <w:marRight w:val="0"/>
      <w:marTop w:val="0"/>
      <w:marBottom w:val="0"/>
      <w:divBdr>
        <w:top w:val="none" w:sz="0" w:space="0" w:color="auto"/>
        <w:left w:val="none" w:sz="0" w:space="0" w:color="auto"/>
        <w:bottom w:val="none" w:sz="0" w:space="0" w:color="auto"/>
        <w:right w:val="none" w:sz="0" w:space="0" w:color="auto"/>
      </w:divBdr>
    </w:div>
    <w:div w:id="782380480">
      <w:bodyDiv w:val="1"/>
      <w:marLeft w:val="0"/>
      <w:marRight w:val="0"/>
      <w:marTop w:val="0"/>
      <w:marBottom w:val="0"/>
      <w:divBdr>
        <w:top w:val="none" w:sz="0" w:space="0" w:color="auto"/>
        <w:left w:val="none" w:sz="0" w:space="0" w:color="auto"/>
        <w:bottom w:val="none" w:sz="0" w:space="0" w:color="auto"/>
        <w:right w:val="none" w:sz="0" w:space="0" w:color="auto"/>
      </w:divBdr>
    </w:div>
    <w:div w:id="794101696">
      <w:bodyDiv w:val="1"/>
      <w:marLeft w:val="0"/>
      <w:marRight w:val="0"/>
      <w:marTop w:val="0"/>
      <w:marBottom w:val="0"/>
      <w:divBdr>
        <w:top w:val="none" w:sz="0" w:space="0" w:color="auto"/>
        <w:left w:val="none" w:sz="0" w:space="0" w:color="auto"/>
        <w:bottom w:val="none" w:sz="0" w:space="0" w:color="auto"/>
        <w:right w:val="none" w:sz="0" w:space="0" w:color="auto"/>
      </w:divBdr>
    </w:div>
    <w:div w:id="800002964">
      <w:bodyDiv w:val="1"/>
      <w:marLeft w:val="0"/>
      <w:marRight w:val="0"/>
      <w:marTop w:val="0"/>
      <w:marBottom w:val="0"/>
      <w:divBdr>
        <w:top w:val="none" w:sz="0" w:space="0" w:color="auto"/>
        <w:left w:val="none" w:sz="0" w:space="0" w:color="auto"/>
        <w:bottom w:val="none" w:sz="0" w:space="0" w:color="auto"/>
        <w:right w:val="none" w:sz="0" w:space="0" w:color="auto"/>
      </w:divBdr>
    </w:div>
    <w:div w:id="921838193">
      <w:bodyDiv w:val="1"/>
      <w:marLeft w:val="0"/>
      <w:marRight w:val="0"/>
      <w:marTop w:val="0"/>
      <w:marBottom w:val="0"/>
      <w:divBdr>
        <w:top w:val="none" w:sz="0" w:space="0" w:color="auto"/>
        <w:left w:val="none" w:sz="0" w:space="0" w:color="auto"/>
        <w:bottom w:val="none" w:sz="0" w:space="0" w:color="auto"/>
        <w:right w:val="none" w:sz="0" w:space="0" w:color="auto"/>
      </w:divBdr>
    </w:div>
    <w:div w:id="943882176">
      <w:bodyDiv w:val="1"/>
      <w:marLeft w:val="0"/>
      <w:marRight w:val="0"/>
      <w:marTop w:val="0"/>
      <w:marBottom w:val="0"/>
      <w:divBdr>
        <w:top w:val="none" w:sz="0" w:space="0" w:color="auto"/>
        <w:left w:val="none" w:sz="0" w:space="0" w:color="auto"/>
        <w:bottom w:val="none" w:sz="0" w:space="0" w:color="auto"/>
        <w:right w:val="none" w:sz="0" w:space="0" w:color="auto"/>
      </w:divBdr>
    </w:div>
    <w:div w:id="1126047079">
      <w:bodyDiv w:val="1"/>
      <w:marLeft w:val="0"/>
      <w:marRight w:val="0"/>
      <w:marTop w:val="0"/>
      <w:marBottom w:val="0"/>
      <w:divBdr>
        <w:top w:val="none" w:sz="0" w:space="0" w:color="auto"/>
        <w:left w:val="none" w:sz="0" w:space="0" w:color="auto"/>
        <w:bottom w:val="none" w:sz="0" w:space="0" w:color="auto"/>
        <w:right w:val="none" w:sz="0" w:space="0" w:color="auto"/>
      </w:divBdr>
    </w:div>
    <w:div w:id="1185444115">
      <w:bodyDiv w:val="1"/>
      <w:marLeft w:val="0"/>
      <w:marRight w:val="0"/>
      <w:marTop w:val="0"/>
      <w:marBottom w:val="0"/>
      <w:divBdr>
        <w:top w:val="none" w:sz="0" w:space="0" w:color="auto"/>
        <w:left w:val="none" w:sz="0" w:space="0" w:color="auto"/>
        <w:bottom w:val="none" w:sz="0" w:space="0" w:color="auto"/>
        <w:right w:val="none" w:sz="0" w:space="0" w:color="auto"/>
      </w:divBdr>
    </w:div>
    <w:div w:id="1202134465">
      <w:bodyDiv w:val="1"/>
      <w:marLeft w:val="0"/>
      <w:marRight w:val="0"/>
      <w:marTop w:val="0"/>
      <w:marBottom w:val="0"/>
      <w:divBdr>
        <w:top w:val="none" w:sz="0" w:space="0" w:color="auto"/>
        <w:left w:val="none" w:sz="0" w:space="0" w:color="auto"/>
        <w:bottom w:val="none" w:sz="0" w:space="0" w:color="auto"/>
        <w:right w:val="none" w:sz="0" w:space="0" w:color="auto"/>
      </w:divBdr>
    </w:div>
    <w:div w:id="1324968469">
      <w:bodyDiv w:val="1"/>
      <w:marLeft w:val="0"/>
      <w:marRight w:val="0"/>
      <w:marTop w:val="0"/>
      <w:marBottom w:val="0"/>
      <w:divBdr>
        <w:top w:val="none" w:sz="0" w:space="0" w:color="auto"/>
        <w:left w:val="none" w:sz="0" w:space="0" w:color="auto"/>
        <w:bottom w:val="none" w:sz="0" w:space="0" w:color="auto"/>
        <w:right w:val="none" w:sz="0" w:space="0" w:color="auto"/>
      </w:divBdr>
    </w:div>
    <w:div w:id="1377044885">
      <w:bodyDiv w:val="1"/>
      <w:marLeft w:val="0"/>
      <w:marRight w:val="0"/>
      <w:marTop w:val="0"/>
      <w:marBottom w:val="0"/>
      <w:divBdr>
        <w:top w:val="none" w:sz="0" w:space="0" w:color="auto"/>
        <w:left w:val="none" w:sz="0" w:space="0" w:color="auto"/>
        <w:bottom w:val="none" w:sz="0" w:space="0" w:color="auto"/>
        <w:right w:val="none" w:sz="0" w:space="0" w:color="auto"/>
      </w:divBdr>
      <w:divsChild>
        <w:div w:id="863833435">
          <w:marLeft w:val="547"/>
          <w:marRight w:val="0"/>
          <w:marTop w:val="96"/>
          <w:marBottom w:val="0"/>
          <w:divBdr>
            <w:top w:val="none" w:sz="0" w:space="0" w:color="auto"/>
            <w:left w:val="none" w:sz="0" w:space="0" w:color="auto"/>
            <w:bottom w:val="none" w:sz="0" w:space="0" w:color="auto"/>
            <w:right w:val="none" w:sz="0" w:space="0" w:color="auto"/>
          </w:divBdr>
        </w:div>
        <w:div w:id="1618482427">
          <w:marLeft w:val="547"/>
          <w:marRight w:val="0"/>
          <w:marTop w:val="96"/>
          <w:marBottom w:val="0"/>
          <w:divBdr>
            <w:top w:val="none" w:sz="0" w:space="0" w:color="auto"/>
            <w:left w:val="none" w:sz="0" w:space="0" w:color="auto"/>
            <w:bottom w:val="none" w:sz="0" w:space="0" w:color="auto"/>
            <w:right w:val="none" w:sz="0" w:space="0" w:color="auto"/>
          </w:divBdr>
        </w:div>
        <w:div w:id="1274509436">
          <w:marLeft w:val="547"/>
          <w:marRight w:val="0"/>
          <w:marTop w:val="96"/>
          <w:marBottom w:val="0"/>
          <w:divBdr>
            <w:top w:val="none" w:sz="0" w:space="0" w:color="auto"/>
            <w:left w:val="none" w:sz="0" w:space="0" w:color="auto"/>
            <w:bottom w:val="none" w:sz="0" w:space="0" w:color="auto"/>
            <w:right w:val="none" w:sz="0" w:space="0" w:color="auto"/>
          </w:divBdr>
        </w:div>
        <w:div w:id="217861401">
          <w:marLeft w:val="547"/>
          <w:marRight w:val="0"/>
          <w:marTop w:val="96"/>
          <w:marBottom w:val="0"/>
          <w:divBdr>
            <w:top w:val="none" w:sz="0" w:space="0" w:color="auto"/>
            <w:left w:val="none" w:sz="0" w:space="0" w:color="auto"/>
            <w:bottom w:val="none" w:sz="0" w:space="0" w:color="auto"/>
            <w:right w:val="none" w:sz="0" w:space="0" w:color="auto"/>
          </w:divBdr>
        </w:div>
      </w:divsChild>
    </w:div>
    <w:div w:id="1420903882">
      <w:bodyDiv w:val="1"/>
      <w:marLeft w:val="0"/>
      <w:marRight w:val="0"/>
      <w:marTop w:val="0"/>
      <w:marBottom w:val="0"/>
      <w:divBdr>
        <w:top w:val="none" w:sz="0" w:space="0" w:color="auto"/>
        <w:left w:val="none" w:sz="0" w:space="0" w:color="auto"/>
        <w:bottom w:val="none" w:sz="0" w:space="0" w:color="auto"/>
        <w:right w:val="none" w:sz="0" w:space="0" w:color="auto"/>
      </w:divBdr>
      <w:divsChild>
        <w:div w:id="756170326">
          <w:marLeft w:val="547"/>
          <w:marRight w:val="0"/>
          <w:marTop w:val="86"/>
          <w:marBottom w:val="0"/>
          <w:divBdr>
            <w:top w:val="none" w:sz="0" w:space="0" w:color="auto"/>
            <w:left w:val="none" w:sz="0" w:space="0" w:color="auto"/>
            <w:bottom w:val="none" w:sz="0" w:space="0" w:color="auto"/>
            <w:right w:val="none" w:sz="0" w:space="0" w:color="auto"/>
          </w:divBdr>
        </w:div>
        <w:div w:id="726687328">
          <w:marLeft w:val="547"/>
          <w:marRight w:val="0"/>
          <w:marTop w:val="86"/>
          <w:marBottom w:val="0"/>
          <w:divBdr>
            <w:top w:val="none" w:sz="0" w:space="0" w:color="auto"/>
            <w:left w:val="none" w:sz="0" w:space="0" w:color="auto"/>
            <w:bottom w:val="none" w:sz="0" w:space="0" w:color="auto"/>
            <w:right w:val="none" w:sz="0" w:space="0" w:color="auto"/>
          </w:divBdr>
        </w:div>
        <w:div w:id="1685202227">
          <w:marLeft w:val="547"/>
          <w:marRight w:val="0"/>
          <w:marTop w:val="86"/>
          <w:marBottom w:val="0"/>
          <w:divBdr>
            <w:top w:val="none" w:sz="0" w:space="0" w:color="auto"/>
            <w:left w:val="none" w:sz="0" w:space="0" w:color="auto"/>
            <w:bottom w:val="none" w:sz="0" w:space="0" w:color="auto"/>
            <w:right w:val="none" w:sz="0" w:space="0" w:color="auto"/>
          </w:divBdr>
        </w:div>
        <w:div w:id="1474711852">
          <w:marLeft w:val="547"/>
          <w:marRight w:val="0"/>
          <w:marTop w:val="86"/>
          <w:marBottom w:val="0"/>
          <w:divBdr>
            <w:top w:val="none" w:sz="0" w:space="0" w:color="auto"/>
            <w:left w:val="none" w:sz="0" w:space="0" w:color="auto"/>
            <w:bottom w:val="none" w:sz="0" w:space="0" w:color="auto"/>
            <w:right w:val="none" w:sz="0" w:space="0" w:color="auto"/>
          </w:divBdr>
        </w:div>
        <w:div w:id="1630744069">
          <w:marLeft w:val="547"/>
          <w:marRight w:val="0"/>
          <w:marTop w:val="86"/>
          <w:marBottom w:val="0"/>
          <w:divBdr>
            <w:top w:val="none" w:sz="0" w:space="0" w:color="auto"/>
            <w:left w:val="none" w:sz="0" w:space="0" w:color="auto"/>
            <w:bottom w:val="none" w:sz="0" w:space="0" w:color="auto"/>
            <w:right w:val="none" w:sz="0" w:space="0" w:color="auto"/>
          </w:divBdr>
        </w:div>
        <w:div w:id="1580403918">
          <w:marLeft w:val="547"/>
          <w:marRight w:val="0"/>
          <w:marTop w:val="86"/>
          <w:marBottom w:val="0"/>
          <w:divBdr>
            <w:top w:val="none" w:sz="0" w:space="0" w:color="auto"/>
            <w:left w:val="none" w:sz="0" w:space="0" w:color="auto"/>
            <w:bottom w:val="none" w:sz="0" w:space="0" w:color="auto"/>
            <w:right w:val="none" w:sz="0" w:space="0" w:color="auto"/>
          </w:divBdr>
        </w:div>
        <w:div w:id="766003353">
          <w:marLeft w:val="547"/>
          <w:marRight w:val="0"/>
          <w:marTop w:val="86"/>
          <w:marBottom w:val="0"/>
          <w:divBdr>
            <w:top w:val="none" w:sz="0" w:space="0" w:color="auto"/>
            <w:left w:val="none" w:sz="0" w:space="0" w:color="auto"/>
            <w:bottom w:val="none" w:sz="0" w:space="0" w:color="auto"/>
            <w:right w:val="none" w:sz="0" w:space="0" w:color="auto"/>
          </w:divBdr>
        </w:div>
        <w:div w:id="1297686507">
          <w:marLeft w:val="547"/>
          <w:marRight w:val="0"/>
          <w:marTop w:val="86"/>
          <w:marBottom w:val="0"/>
          <w:divBdr>
            <w:top w:val="none" w:sz="0" w:space="0" w:color="auto"/>
            <w:left w:val="none" w:sz="0" w:space="0" w:color="auto"/>
            <w:bottom w:val="none" w:sz="0" w:space="0" w:color="auto"/>
            <w:right w:val="none" w:sz="0" w:space="0" w:color="auto"/>
          </w:divBdr>
        </w:div>
        <w:div w:id="502625266">
          <w:marLeft w:val="547"/>
          <w:marRight w:val="0"/>
          <w:marTop w:val="86"/>
          <w:marBottom w:val="0"/>
          <w:divBdr>
            <w:top w:val="none" w:sz="0" w:space="0" w:color="auto"/>
            <w:left w:val="none" w:sz="0" w:space="0" w:color="auto"/>
            <w:bottom w:val="none" w:sz="0" w:space="0" w:color="auto"/>
            <w:right w:val="none" w:sz="0" w:space="0" w:color="auto"/>
          </w:divBdr>
        </w:div>
        <w:div w:id="41830551">
          <w:marLeft w:val="547"/>
          <w:marRight w:val="0"/>
          <w:marTop w:val="86"/>
          <w:marBottom w:val="0"/>
          <w:divBdr>
            <w:top w:val="none" w:sz="0" w:space="0" w:color="auto"/>
            <w:left w:val="none" w:sz="0" w:space="0" w:color="auto"/>
            <w:bottom w:val="none" w:sz="0" w:space="0" w:color="auto"/>
            <w:right w:val="none" w:sz="0" w:space="0" w:color="auto"/>
          </w:divBdr>
        </w:div>
      </w:divsChild>
    </w:div>
    <w:div w:id="1528056969">
      <w:bodyDiv w:val="1"/>
      <w:marLeft w:val="0"/>
      <w:marRight w:val="0"/>
      <w:marTop w:val="0"/>
      <w:marBottom w:val="0"/>
      <w:divBdr>
        <w:top w:val="none" w:sz="0" w:space="0" w:color="auto"/>
        <w:left w:val="none" w:sz="0" w:space="0" w:color="auto"/>
        <w:bottom w:val="none" w:sz="0" w:space="0" w:color="auto"/>
        <w:right w:val="none" w:sz="0" w:space="0" w:color="auto"/>
      </w:divBdr>
    </w:div>
    <w:div w:id="1575311804">
      <w:bodyDiv w:val="1"/>
      <w:marLeft w:val="0"/>
      <w:marRight w:val="0"/>
      <w:marTop w:val="0"/>
      <w:marBottom w:val="0"/>
      <w:divBdr>
        <w:top w:val="none" w:sz="0" w:space="0" w:color="auto"/>
        <w:left w:val="none" w:sz="0" w:space="0" w:color="auto"/>
        <w:bottom w:val="none" w:sz="0" w:space="0" w:color="auto"/>
        <w:right w:val="none" w:sz="0" w:space="0" w:color="auto"/>
      </w:divBdr>
      <w:divsChild>
        <w:div w:id="1720981300">
          <w:marLeft w:val="547"/>
          <w:marRight w:val="0"/>
          <w:marTop w:val="86"/>
          <w:marBottom w:val="0"/>
          <w:divBdr>
            <w:top w:val="none" w:sz="0" w:space="0" w:color="auto"/>
            <w:left w:val="none" w:sz="0" w:space="0" w:color="auto"/>
            <w:bottom w:val="none" w:sz="0" w:space="0" w:color="auto"/>
            <w:right w:val="none" w:sz="0" w:space="0" w:color="auto"/>
          </w:divBdr>
        </w:div>
        <w:div w:id="249243914">
          <w:marLeft w:val="547"/>
          <w:marRight w:val="0"/>
          <w:marTop w:val="86"/>
          <w:marBottom w:val="0"/>
          <w:divBdr>
            <w:top w:val="none" w:sz="0" w:space="0" w:color="auto"/>
            <w:left w:val="none" w:sz="0" w:space="0" w:color="auto"/>
            <w:bottom w:val="none" w:sz="0" w:space="0" w:color="auto"/>
            <w:right w:val="none" w:sz="0" w:space="0" w:color="auto"/>
          </w:divBdr>
        </w:div>
        <w:div w:id="1518302632">
          <w:marLeft w:val="547"/>
          <w:marRight w:val="0"/>
          <w:marTop w:val="86"/>
          <w:marBottom w:val="0"/>
          <w:divBdr>
            <w:top w:val="none" w:sz="0" w:space="0" w:color="auto"/>
            <w:left w:val="none" w:sz="0" w:space="0" w:color="auto"/>
            <w:bottom w:val="none" w:sz="0" w:space="0" w:color="auto"/>
            <w:right w:val="none" w:sz="0" w:space="0" w:color="auto"/>
          </w:divBdr>
        </w:div>
        <w:div w:id="951594653">
          <w:marLeft w:val="547"/>
          <w:marRight w:val="0"/>
          <w:marTop w:val="86"/>
          <w:marBottom w:val="0"/>
          <w:divBdr>
            <w:top w:val="none" w:sz="0" w:space="0" w:color="auto"/>
            <w:left w:val="none" w:sz="0" w:space="0" w:color="auto"/>
            <w:bottom w:val="none" w:sz="0" w:space="0" w:color="auto"/>
            <w:right w:val="none" w:sz="0" w:space="0" w:color="auto"/>
          </w:divBdr>
        </w:div>
      </w:divsChild>
    </w:div>
    <w:div w:id="1667172810">
      <w:bodyDiv w:val="1"/>
      <w:marLeft w:val="0"/>
      <w:marRight w:val="0"/>
      <w:marTop w:val="0"/>
      <w:marBottom w:val="0"/>
      <w:divBdr>
        <w:top w:val="none" w:sz="0" w:space="0" w:color="auto"/>
        <w:left w:val="none" w:sz="0" w:space="0" w:color="auto"/>
        <w:bottom w:val="none" w:sz="0" w:space="0" w:color="auto"/>
        <w:right w:val="none" w:sz="0" w:space="0" w:color="auto"/>
      </w:divBdr>
    </w:div>
    <w:div w:id="1669409014">
      <w:bodyDiv w:val="1"/>
      <w:marLeft w:val="0"/>
      <w:marRight w:val="0"/>
      <w:marTop w:val="0"/>
      <w:marBottom w:val="0"/>
      <w:divBdr>
        <w:top w:val="none" w:sz="0" w:space="0" w:color="auto"/>
        <w:left w:val="none" w:sz="0" w:space="0" w:color="auto"/>
        <w:bottom w:val="none" w:sz="0" w:space="0" w:color="auto"/>
        <w:right w:val="none" w:sz="0" w:space="0" w:color="auto"/>
      </w:divBdr>
    </w:div>
    <w:div w:id="1695616505">
      <w:bodyDiv w:val="1"/>
      <w:marLeft w:val="0"/>
      <w:marRight w:val="0"/>
      <w:marTop w:val="0"/>
      <w:marBottom w:val="0"/>
      <w:divBdr>
        <w:top w:val="none" w:sz="0" w:space="0" w:color="auto"/>
        <w:left w:val="none" w:sz="0" w:space="0" w:color="auto"/>
        <w:bottom w:val="none" w:sz="0" w:space="0" w:color="auto"/>
        <w:right w:val="none" w:sz="0" w:space="0" w:color="auto"/>
      </w:divBdr>
      <w:divsChild>
        <w:div w:id="1228108862">
          <w:marLeft w:val="547"/>
          <w:marRight w:val="0"/>
          <w:marTop w:val="106"/>
          <w:marBottom w:val="0"/>
          <w:divBdr>
            <w:top w:val="none" w:sz="0" w:space="0" w:color="auto"/>
            <w:left w:val="none" w:sz="0" w:space="0" w:color="auto"/>
            <w:bottom w:val="none" w:sz="0" w:space="0" w:color="auto"/>
            <w:right w:val="none" w:sz="0" w:space="0" w:color="auto"/>
          </w:divBdr>
        </w:div>
        <w:div w:id="74517218">
          <w:marLeft w:val="547"/>
          <w:marRight w:val="0"/>
          <w:marTop w:val="106"/>
          <w:marBottom w:val="0"/>
          <w:divBdr>
            <w:top w:val="none" w:sz="0" w:space="0" w:color="auto"/>
            <w:left w:val="none" w:sz="0" w:space="0" w:color="auto"/>
            <w:bottom w:val="none" w:sz="0" w:space="0" w:color="auto"/>
            <w:right w:val="none" w:sz="0" w:space="0" w:color="auto"/>
          </w:divBdr>
        </w:div>
        <w:div w:id="1380126061">
          <w:marLeft w:val="547"/>
          <w:marRight w:val="0"/>
          <w:marTop w:val="106"/>
          <w:marBottom w:val="0"/>
          <w:divBdr>
            <w:top w:val="none" w:sz="0" w:space="0" w:color="auto"/>
            <w:left w:val="none" w:sz="0" w:space="0" w:color="auto"/>
            <w:bottom w:val="none" w:sz="0" w:space="0" w:color="auto"/>
            <w:right w:val="none" w:sz="0" w:space="0" w:color="auto"/>
          </w:divBdr>
        </w:div>
        <w:div w:id="180047433">
          <w:marLeft w:val="547"/>
          <w:marRight w:val="0"/>
          <w:marTop w:val="106"/>
          <w:marBottom w:val="0"/>
          <w:divBdr>
            <w:top w:val="none" w:sz="0" w:space="0" w:color="auto"/>
            <w:left w:val="none" w:sz="0" w:space="0" w:color="auto"/>
            <w:bottom w:val="none" w:sz="0" w:space="0" w:color="auto"/>
            <w:right w:val="none" w:sz="0" w:space="0" w:color="auto"/>
          </w:divBdr>
        </w:div>
      </w:divsChild>
    </w:div>
    <w:div w:id="1698043925">
      <w:bodyDiv w:val="1"/>
      <w:marLeft w:val="0"/>
      <w:marRight w:val="0"/>
      <w:marTop w:val="0"/>
      <w:marBottom w:val="0"/>
      <w:divBdr>
        <w:top w:val="none" w:sz="0" w:space="0" w:color="auto"/>
        <w:left w:val="none" w:sz="0" w:space="0" w:color="auto"/>
        <w:bottom w:val="none" w:sz="0" w:space="0" w:color="auto"/>
        <w:right w:val="none" w:sz="0" w:space="0" w:color="auto"/>
      </w:divBdr>
    </w:div>
    <w:div w:id="1758481383">
      <w:bodyDiv w:val="1"/>
      <w:marLeft w:val="0"/>
      <w:marRight w:val="0"/>
      <w:marTop w:val="0"/>
      <w:marBottom w:val="0"/>
      <w:divBdr>
        <w:top w:val="none" w:sz="0" w:space="0" w:color="auto"/>
        <w:left w:val="none" w:sz="0" w:space="0" w:color="auto"/>
        <w:bottom w:val="none" w:sz="0" w:space="0" w:color="auto"/>
        <w:right w:val="none" w:sz="0" w:space="0" w:color="auto"/>
      </w:divBdr>
      <w:divsChild>
        <w:div w:id="816723669">
          <w:marLeft w:val="547"/>
          <w:marRight w:val="0"/>
          <w:marTop w:val="106"/>
          <w:marBottom w:val="0"/>
          <w:divBdr>
            <w:top w:val="none" w:sz="0" w:space="0" w:color="auto"/>
            <w:left w:val="none" w:sz="0" w:space="0" w:color="auto"/>
            <w:bottom w:val="none" w:sz="0" w:space="0" w:color="auto"/>
            <w:right w:val="none" w:sz="0" w:space="0" w:color="auto"/>
          </w:divBdr>
        </w:div>
        <w:div w:id="69230323">
          <w:marLeft w:val="547"/>
          <w:marRight w:val="0"/>
          <w:marTop w:val="106"/>
          <w:marBottom w:val="0"/>
          <w:divBdr>
            <w:top w:val="none" w:sz="0" w:space="0" w:color="auto"/>
            <w:left w:val="none" w:sz="0" w:space="0" w:color="auto"/>
            <w:bottom w:val="none" w:sz="0" w:space="0" w:color="auto"/>
            <w:right w:val="none" w:sz="0" w:space="0" w:color="auto"/>
          </w:divBdr>
        </w:div>
        <w:div w:id="1445883592">
          <w:marLeft w:val="547"/>
          <w:marRight w:val="0"/>
          <w:marTop w:val="106"/>
          <w:marBottom w:val="0"/>
          <w:divBdr>
            <w:top w:val="none" w:sz="0" w:space="0" w:color="auto"/>
            <w:left w:val="none" w:sz="0" w:space="0" w:color="auto"/>
            <w:bottom w:val="none" w:sz="0" w:space="0" w:color="auto"/>
            <w:right w:val="none" w:sz="0" w:space="0" w:color="auto"/>
          </w:divBdr>
        </w:div>
        <w:div w:id="543250004">
          <w:marLeft w:val="547"/>
          <w:marRight w:val="0"/>
          <w:marTop w:val="106"/>
          <w:marBottom w:val="0"/>
          <w:divBdr>
            <w:top w:val="none" w:sz="0" w:space="0" w:color="auto"/>
            <w:left w:val="none" w:sz="0" w:space="0" w:color="auto"/>
            <w:bottom w:val="none" w:sz="0" w:space="0" w:color="auto"/>
            <w:right w:val="none" w:sz="0" w:space="0" w:color="auto"/>
          </w:divBdr>
        </w:div>
        <w:div w:id="1705447331">
          <w:marLeft w:val="547"/>
          <w:marRight w:val="0"/>
          <w:marTop w:val="106"/>
          <w:marBottom w:val="0"/>
          <w:divBdr>
            <w:top w:val="none" w:sz="0" w:space="0" w:color="auto"/>
            <w:left w:val="none" w:sz="0" w:space="0" w:color="auto"/>
            <w:bottom w:val="none" w:sz="0" w:space="0" w:color="auto"/>
            <w:right w:val="none" w:sz="0" w:space="0" w:color="auto"/>
          </w:divBdr>
        </w:div>
        <w:div w:id="1713456458">
          <w:marLeft w:val="547"/>
          <w:marRight w:val="0"/>
          <w:marTop w:val="106"/>
          <w:marBottom w:val="0"/>
          <w:divBdr>
            <w:top w:val="none" w:sz="0" w:space="0" w:color="auto"/>
            <w:left w:val="none" w:sz="0" w:space="0" w:color="auto"/>
            <w:bottom w:val="none" w:sz="0" w:space="0" w:color="auto"/>
            <w:right w:val="none" w:sz="0" w:space="0" w:color="auto"/>
          </w:divBdr>
        </w:div>
        <w:div w:id="1532184387">
          <w:marLeft w:val="547"/>
          <w:marRight w:val="0"/>
          <w:marTop w:val="106"/>
          <w:marBottom w:val="0"/>
          <w:divBdr>
            <w:top w:val="none" w:sz="0" w:space="0" w:color="auto"/>
            <w:left w:val="none" w:sz="0" w:space="0" w:color="auto"/>
            <w:bottom w:val="none" w:sz="0" w:space="0" w:color="auto"/>
            <w:right w:val="none" w:sz="0" w:space="0" w:color="auto"/>
          </w:divBdr>
        </w:div>
      </w:divsChild>
    </w:div>
    <w:div w:id="1768039083">
      <w:bodyDiv w:val="1"/>
      <w:marLeft w:val="0"/>
      <w:marRight w:val="0"/>
      <w:marTop w:val="0"/>
      <w:marBottom w:val="0"/>
      <w:divBdr>
        <w:top w:val="none" w:sz="0" w:space="0" w:color="auto"/>
        <w:left w:val="none" w:sz="0" w:space="0" w:color="auto"/>
        <w:bottom w:val="none" w:sz="0" w:space="0" w:color="auto"/>
        <w:right w:val="none" w:sz="0" w:space="0" w:color="auto"/>
      </w:divBdr>
    </w:div>
    <w:div w:id="1776361917">
      <w:bodyDiv w:val="1"/>
      <w:marLeft w:val="0"/>
      <w:marRight w:val="0"/>
      <w:marTop w:val="0"/>
      <w:marBottom w:val="0"/>
      <w:divBdr>
        <w:top w:val="none" w:sz="0" w:space="0" w:color="auto"/>
        <w:left w:val="none" w:sz="0" w:space="0" w:color="auto"/>
        <w:bottom w:val="none" w:sz="0" w:space="0" w:color="auto"/>
        <w:right w:val="none" w:sz="0" w:space="0" w:color="auto"/>
      </w:divBdr>
    </w:div>
    <w:div w:id="1806121232">
      <w:bodyDiv w:val="1"/>
      <w:marLeft w:val="0"/>
      <w:marRight w:val="0"/>
      <w:marTop w:val="0"/>
      <w:marBottom w:val="0"/>
      <w:divBdr>
        <w:top w:val="none" w:sz="0" w:space="0" w:color="auto"/>
        <w:left w:val="none" w:sz="0" w:space="0" w:color="auto"/>
        <w:bottom w:val="none" w:sz="0" w:space="0" w:color="auto"/>
        <w:right w:val="none" w:sz="0" w:space="0" w:color="auto"/>
      </w:divBdr>
    </w:div>
    <w:div w:id="1877110478">
      <w:bodyDiv w:val="1"/>
      <w:marLeft w:val="0"/>
      <w:marRight w:val="0"/>
      <w:marTop w:val="0"/>
      <w:marBottom w:val="0"/>
      <w:divBdr>
        <w:top w:val="none" w:sz="0" w:space="0" w:color="auto"/>
        <w:left w:val="none" w:sz="0" w:space="0" w:color="auto"/>
        <w:bottom w:val="none" w:sz="0" w:space="0" w:color="auto"/>
        <w:right w:val="none" w:sz="0" w:space="0" w:color="auto"/>
      </w:divBdr>
    </w:div>
    <w:div w:id="1883247122">
      <w:bodyDiv w:val="1"/>
      <w:marLeft w:val="0"/>
      <w:marRight w:val="0"/>
      <w:marTop w:val="0"/>
      <w:marBottom w:val="0"/>
      <w:divBdr>
        <w:top w:val="none" w:sz="0" w:space="0" w:color="auto"/>
        <w:left w:val="none" w:sz="0" w:space="0" w:color="auto"/>
        <w:bottom w:val="none" w:sz="0" w:space="0" w:color="auto"/>
        <w:right w:val="none" w:sz="0" w:space="0" w:color="auto"/>
      </w:divBdr>
    </w:div>
    <w:div w:id="1991597215">
      <w:bodyDiv w:val="1"/>
      <w:marLeft w:val="0"/>
      <w:marRight w:val="0"/>
      <w:marTop w:val="0"/>
      <w:marBottom w:val="0"/>
      <w:divBdr>
        <w:top w:val="none" w:sz="0" w:space="0" w:color="auto"/>
        <w:left w:val="none" w:sz="0" w:space="0" w:color="auto"/>
        <w:bottom w:val="none" w:sz="0" w:space="0" w:color="auto"/>
        <w:right w:val="none" w:sz="0" w:space="0" w:color="auto"/>
      </w:divBdr>
    </w:div>
    <w:div w:id="2053729524">
      <w:bodyDiv w:val="1"/>
      <w:marLeft w:val="0"/>
      <w:marRight w:val="0"/>
      <w:marTop w:val="0"/>
      <w:marBottom w:val="0"/>
      <w:divBdr>
        <w:top w:val="none" w:sz="0" w:space="0" w:color="auto"/>
        <w:left w:val="none" w:sz="0" w:space="0" w:color="auto"/>
        <w:bottom w:val="none" w:sz="0" w:space="0" w:color="auto"/>
        <w:right w:val="none" w:sz="0" w:space="0" w:color="auto"/>
      </w:divBdr>
    </w:div>
    <w:div w:id="21292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B34F0-B6C2-4D68-8744-9B77BCAE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40</Pages>
  <Words>7291</Words>
  <Characters>41560</Characters>
  <Application>Microsoft Office Word</Application>
  <DocSecurity>0</DocSecurity>
  <Lines>346</Lines>
  <Paragraphs>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김승택</dc:creator>
  <cp:keywords/>
  <dc:description/>
  <cp:lastModifiedBy>김승택</cp:lastModifiedBy>
  <cp:revision>24</cp:revision>
  <cp:lastPrinted>2017-05-09T20:45:00Z</cp:lastPrinted>
  <dcterms:created xsi:type="dcterms:W3CDTF">2017-05-09T20:33:00Z</dcterms:created>
  <dcterms:modified xsi:type="dcterms:W3CDTF">2017-05-12T23:14:00Z</dcterms:modified>
</cp:coreProperties>
</file>