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ackground w:color="ffffff"/>
  <w:body>
    <w:tbl>
      <w:tblPr>
        <w:tblW w:w="0" w:type="auto"/>
        <w:tblInd w:w="108" w:type="dxa"/>
        <w:tblLook w:val="0000" w:firstRow="0" w:lastRow="0" w:firstColumn="0" w:lastColumn="0" w:noHBand="0" w:noVBand="0"/>
        <w:tblLayout w:type="fixed"/>
      </w:tblPr>
      <w:tblGrid>
        <w:gridCol w:w="2625"/>
        <w:gridCol w:w="8147"/>
      </w:tblGrid>
      <w:tr>
        <w:trPr>
          <w:trHeight w:val="446"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rFonts w:ascii="돋움" w:eastAsia="돋움" w:hAnsi="돋움"/>
                <w:sz w:val="22"/>
              </w:rPr>
            </w:pPr>
            <w:r>
              <w:rPr>
                <w:rFonts w:ascii="돋움" w:eastAsia="돋움" w:hAnsi="돋움"/>
                <w:sz w:val="22"/>
              </w:rPr>
              <w:t>신청인</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center"/>
              <w:rPr>
                <w:rFonts w:ascii="돋움" w:eastAsia="돋움" w:hAnsi="돋움"/>
                <w:sz w:val="22"/>
              </w:rPr>
            </w:pPr>
            <w:r>
              <w:rPr>
                <w:lang w:eastAsia="ko-KR"/>
                <w:rFonts w:ascii="돋움" w:eastAsia="돋움" w:hAnsi="돋움"/>
                <w:sz w:val="22"/>
                <w:rtl w:val="off"/>
              </w:rPr>
              <w:t>박효진</w:t>
            </w:r>
          </w:p>
        </w:tc>
      </w:tr>
      <w:tr>
        <w:trPr>
          <w:trHeight w:val="446"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rFonts w:ascii="돋움" w:eastAsia="돋움" w:hAnsi="돋움"/>
                <w:sz w:val="22"/>
              </w:rPr>
            </w:pPr>
            <w:r>
              <w:rPr>
                <w:rFonts w:ascii="돋움" w:eastAsia="돋움" w:hAnsi="돋움"/>
                <w:sz w:val="22"/>
              </w:rPr>
              <w:t>신청일</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center"/>
              <w:rPr>
                <w:rFonts w:ascii="돋움" w:eastAsia="돋움" w:hAnsi="돋움"/>
                <w:sz w:val="22"/>
              </w:rPr>
            </w:pPr>
            <w:r>
              <w:rPr>
                <w:lang w:eastAsia="ko-KR"/>
                <w:rFonts w:ascii="돋움" w:eastAsia="돋움" w:hAnsi="돋움"/>
                <w:sz w:val="22"/>
                <w:rtl w:val="off"/>
              </w:rPr>
              <w:t>2026.9.23</w:t>
            </w:r>
          </w:p>
        </w:tc>
      </w:tr>
      <w:tr>
        <w:trPr>
          <w:trHeight w:val="468" w:hRule="atLeast"/>
        </w:trPr>
        <w:tc>
          <w:tcPr>
            <w:tcW w:w="10772" w:type="dxa"/>
            <w:gridSpan w:val="2"/>
            <w:tcBorders>
              <w:top w:val="single" w:sz="4" w:space="0" w:color="000000"/>
              <w:left w:val="single" w:sz="4" w:space="0" w:color="000000"/>
              <w:bottom w:val="single" w:sz="4" w:space="0" w:color="000000"/>
              <w:right w:val="single" w:sz="4" w:space="0" w:color="000000"/>
            </w:tcBorders>
            <w:shd w:val="clear" w:color="auto" w:fill="AEAEAE"/>
            <w:vAlign w:val="center"/>
          </w:tcPr>
          <w:p>
            <w:pPr>
              <w:pStyle w:val="14"/>
              <w:jc w:val="center"/>
            </w:pPr>
            <w:r>
              <w:rPr>
                <w:rFonts w:ascii="돋움" w:eastAsia="돋움" w:hAnsi="돋움"/>
                <w:b/>
                <w:w w:val="120"/>
                <w:sz w:val="22"/>
              </w:rPr>
              <w:t>연대</w:t>
            </w:r>
            <w:r>
              <w:rPr>
                <w:rFonts w:ascii="돋움" w:eastAsia="돋움" w:hAnsi="돋움"/>
                <w:b/>
                <w:w w:val="120"/>
                <w:sz w:val="22"/>
              </w:rPr>
              <w:t xml:space="preserve"> </w:t>
            </w:r>
            <w:r>
              <w:rPr>
                <w:rFonts w:ascii="돋움" w:eastAsia="돋움" w:hAnsi="돋움"/>
                <w:b/>
                <w:w w:val="120"/>
                <w:sz w:val="22"/>
              </w:rPr>
              <w:t>단체</w:t>
            </w:r>
            <w:r>
              <w:rPr>
                <w:rFonts w:ascii="돋움" w:eastAsia="돋움" w:hAnsi="돋움"/>
                <w:b/>
                <w:w w:val="120"/>
                <w:sz w:val="22"/>
              </w:rPr>
              <w:t xml:space="preserve"> </w:t>
            </w:r>
            <w:r>
              <w:rPr>
                <w:rFonts w:ascii="돋움" w:eastAsia="돋움" w:hAnsi="돋움"/>
                <w:b/>
                <w:w w:val="120"/>
                <w:sz w:val="22"/>
              </w:rPr>
              <w:t>이야기</w:t>
            </w:r>
          </w:p>
        </w:tc>
      </w:tr>
      <w:tr>
        <w:trPr>
          <w:trHeight w:val="446"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rFonts w:ascii="돋움" w:eastAsia="돋움" w:hAnsi="돋움"/>
              </w:rPr>
            </w:pPr>
            <w:r>
              <w:rPr>
                <w:rFonts w:ascii="돋움" w:eastAsia="돋움" w:hAnsi="돋움"/>
                <w:sz w:val="22"/>
              </w:rPr>
              <w:t>단체</w:t>
            </w:r>
            <w:r>
              <w:rPr>
                <w:rFonts w:ascii="돋움" w:eastAsia="돋움" w:hAnsi="돋움"/>
                <w:sz w:val="22"/>
              </w:rPr>
              <w:t>(</w:t>
            </w:r>
            <w:r>
              <w:rPr>
                <w:rFonts w:ascii="돋움" w:eastAsia="돋움" w:hAnsi="돋움"/>
                <w:sz w:val="22"/>
              </w:rPr>
              <w:t>활동가</w:t>
            </w:r>
            <w:r>
              <w:rPr>
                <w:rFonts w:ascii="돋움" w:eastAsia="돋움" w:hAnsi="돋움"/>
                <w:sz w:val="22"/>
              </w:rPr>
              <w:t>)</w:t>
            </w:r>
            <w:r>
              <w:rPr>
                <w:rFonts w:ascii="돋움" w:eastAsia="돋움" w:hAnsi="돋움"/>
                <w:sz w:val="22"/>
              </w:rPr>
              <w:t>명</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left"/>
              <w:rPr>
                <w:rFonts w:ascii="돋움" w:eastAsia="돋움" w:hAnsi="돋움"/>
              </w:rPr>
            </w:pPr>
            <w:r>
              <w:rPr>
                <w:lang w:eastAsia="ko-KR"/>
                <w:rFonts w:ascii="돋움" w:eastAsia="돋움" w:hAnsi="돋움"/>
                <w:rtl w:val="off"/>
              </w:rPr>
              <w:t>[주관]전국교직원노동조합, 차별금지법제정연대, 청소년성소수자지원센터 띵동, 한국성소수자인권단체연합 무지개행동</w:t>
            </w:r>
          </w:p>
        </w:tc>
      </w:tr>
      <w:tr>
        <w:trPr>
          <w:trHeight w:val="446"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lang w:eastAsia="ko-KR"/>
                <w:rFonts w:ascii="돋움" w:eastAsia="돋움" w:hAnsi="돋움"/>
                <w:sz w:val="16"/>
                <w:szCs w:val="16"/>
              </w:rPr>
            </w:pPr>
            <w:r>
              <w:rPr>
                <w:rFonts w:ascii="돋움" w:eastAsia="돋움" w:hAnsi="돋움"/>
                <w:sz w:val="22"/>
              </w:rPr>
              <w:t>단체</w:t>
            </w:r>
            <w:r>
              <w:rPr>
                <w:rFonts w:ascii="돋움" w:eastAsia="돋움" w:hAnsi="돋움"/>
                <w:sz w:val="22"/>
              </w:rPr>
              <w:t xml:space="preserve"> </w:t>
            </w:r>
            <w:r>
              <w:rPr>
                <w:rFonts w:ascii="돋움" w:eastAsia="돋움" w:hAnsi="돋움"/>
                <w:sz w:val="22"/>
              </w:rPr>
              <w:t>정보</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rPr>
                <w:lang w:eastAsia="ko-KR"/>
                <w:rFonts w:ascii="돋움" w:eastAsia="돋움" w:hAnsi="돋움" w:hint="eastAsia"/>
                <w:sz w:val="20"/>
                <w:szCs w:val="20"/>
                <w:rtl w:val="off"/>
              </w:rPr>
            </w:pPr>
            <w:r>
              <w:rPr>
                <w:lang w:eastAsia="ko-KR"/>
                <w:rFonts w:ascii="돋움" w:eastAsia="돋움" w:hAnsi="돋움"/>
                <w:sz w:val="20"/>
                <w:szCs w:val="20"/>
              </w:rPr>
              <w:t>(</w:t>
            </w:r>
            <w:r>
              <w:rPr>
                <w:lang w:eastAsia="ko-KR"/>
                <w:rFonts w:ascii="돋움" w:eastAsia="돋움" w:hAnsi="돋움"/>
                <w:sz w:val="20"/>
                <w:szCs w:val="20"/>
              </w:rPr>
              <w:t>위치</w:t>
            </w:r>
            <w:r>
              <w:rPr>
                <w:lang w:eastAsia="ko-KR"/>
                <w:rFonts w:ascii="돋움" w:eastAsia="돋움" w:hAnsi="돋움"/>
                <w:sz w:val="20"/>
                <w:szCs w:val="20"/>
              </w:rPr>
              <w:t xml:space="preserve">, </w:t>
            </w:r>
            <w:r>
              <w:rPr>
                <w:lang w:eastAsia="ko-KR"/>
                <w:rFonts w:ascii="돋움" w:eastAsia="돋움" w:hAnsi="돋움"/>
                <w:sz w:val="20"/>
                <w:szCs w:val="20"/>
              </w:rPr>
              <w:t>연락처</w:t>
            </w:r>
            <w:r>
              <w:rPr>
                <w:lang w:eastAsia="ko-KR"/>
                <w:rFonts w:ascii="돋움" w:eastAsia="돋움" w:hAnsi="돋움"/>
                <w:sz w:val="20"/>
                <w:szCs w:val="20"/>
              </w:rPr>
              <w:t xml:space="preserve">, </w:t>
            </w:r>
            <w:r>
              <w:rPr>
                <w:lang w:eastAsia="ko-KR"/>
                <w:rFonts w:ascii="돋움" w:eastAsia="돋움" w:hAnsi="돋움"/>
                <w:sz w:val="20"/>
                <w:szCs w:val="20"/>
              </w:rPr>
              <w:t>대표자</w:t>
            </w:r>
            <w:r>
              <w:rPr>
                <w:lang w:eastAsia="ko-KR"/>
                <w:rFonts w:ascii="돋움" w:eastAsia="돋움" w:hAnsi="돋움"/>
                <w:sz w:val="20"/>
                <w:szCs w:val="20"/>
              </w:rPr>
              <w:t xml:space="preserve"> </w:t>
            </w:r>
            <w:r>
              <w:rPr>
                <w:lang w:eastAsia="ko-KR"/>
                <w:rFonts w:ascii="돋움" w:eastAsia="돋움" w:hAnsi="돋움"/>
                <w:sz w:val="20"/>
                <w:szCs w:val="20"/>
              </w:rPr>
              <w:t>등의</w:t>
            </w:r>
            <w:r>
              <w:rPr>
                <w:lang w:eastAsia="ko-KR"/>
                <w:rFonts w:ascii="돋움" w:eastAsia="돋움" w:hAnsi="돋움"/>
                <w:sz w:val="20"/>
                <w:szCs w:val="20"/>
              </w:rPr>
              <w:t xml:space="preserve"> </w:t>
            </w:r>
            <w:r>
              <w:rPr>
                <w:lang w:eastAsia="ko-KR"/>
                <w:rFonts w:ascii="돋움" w:eastAsia="돋움" w:hAnsi="돋움"/>
                <w:sz w:val="20"/>
                <w:szCs w:val="20"/>
              </w:rPr>
              <w:t>정보</w:t>
            </w:r>
            <w:r>
              <w:rPr>
                <w:lang w:eastAsia="ko-KR"/>
                <w:rFonts w:ascii="돋움" w:eastAsia="돋움" w:hAnsi="돋움"/>
                <w:sz w:val="20"/>
                <w:szCs w:val="20"/>
              </w:rPr>
              <w:t>)</w:t>
            </w:r>
          </w:p>
          <w:p>
            <w:pPr>
              <w:pStyle w:val="14"/>
              <w:rPr>
                <w:lang w:eastAsia="ko-KR"/>
              </w:rPr>
            </w:pPr>
            <w:r>
              <w:rPr>
                <w:lang w:eastAsia="ko-KR"/>
                <w:rFonts w:ascii="돋움" w:eastAsia="돋움" w:hAnsi="돋움"/>
                <w:sz w:val="20"/>
                <w:szCs w:val="20"/>
                <w:rtl w:val="off"/>
              </w:rPr>
              <w:t>전교조경기지부 여성위원장 박효진 010-8261-5330</w:t>
            </w:r>
          </w:p>
        </w:tc>
      </w:tr>
      <w:tr>
        <w:trPr>
          <w:trHeight w:val="515"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rFonts w:ascii="돋움" w:eastAsia="돋움" w:hAnsi="돋움"/>
                <w:sz w:val="22"/>
              </w:rPr>
            </w:pPr>
            <w:r>
              <w:rPr>
                <w:rFonts w:ascii="돋움" w:eastAsia="돋움" w:hAnsi="돋움"/>
                <w:sz w:val="22"/>
              </w:rPr>
              <w:t>단체</w:t>
            </w:r>
            <w:r>
              <w:rPr>
                <w:rFonts w:ascii="돋움" w:eastAsia="돋움" w:hAnsi="돋움"/>
                <w:sz w:val="22"/>
              </w:rPr>
              <w:t xml:space="preserve"> </w:t>
            </w:r>
            <w:r>
              <w:rPr>
                <w:rFonts w:ascii="돋움" w:eastAsia="돋움" w:hAnsi="돋움"/>
                <w:sz w:val="22"/>
              </w:rPr>
              <w:t>소개</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center"/>
              <w:rPr>
                <w:rFonts w:ascii="돋움" w:eastAsia="돋움" w:hAnsi="돋움"/>
                <w:sz w:val="22"/>
              </w:rPr>
            </w:pPr>
            <w:r>
              <w:rPr>
                <w:lang w:eastAsia="ko-KR"/>
                <w:rFonts w:ascii="돋움" w:eastAsia="돋움" w:hAnsi="돋움"/>
                <w:sz w:val="22"/>
                <w:rtl w:val="off"/>
              </w:rPr>
              <w:t>성소수자 차별에 반대하는 인권시민사회단체</w:t>
            </w:r>
          </w:p>
        </w:tc>
      </w:tr>
      <w:tr>
        <w:trPr>
          <w:trHeight w:val="468"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rFonts w:ascii="돋움" w:eastAsia="돋움" w:hAnsi="돋움"/>
                <w:sz w:val="22"/>
              </w:rPr>
            </w:pPr>
            <w:r>
              <w:rPr>
                <w:rFonts w:ascii="돋움" w:eastAsia="돋움" w:hAnsi="돋움"/>
                <w:sz w:val="22"/>
              </w:rPr>
              <w:t>단체</w:t>
            </w:r>
            <w:r>
              <w:rPr>
                <w:rFonts w:ascii="돋움" w:eastAsia="돋움" w:hAnsi="돋움"/>
                <w:sz w:val="22"/>
              </w:rPr>
              <w:t xml:space="preserve"> </w:t>
            </w:r>
            <w:r>
              <w:rPr>
                <w:rFonts w:ascii="돋움" w:eastAsia="돋움" w:hAnsi="돋움"/>
                <w:sz w:val="22"/>
              </w:rPr>
              <w:t>주요활동내용</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center"/>
              <w:rPr>
                <w:rFonts w:ascii="돋움" w:eastAsia="돋움" w:hAnsi="돋움"/>
                <w:sz w:val="22"/>
              </w:rPr>
            </w:pPr>
            <w:r>
              <w:rPr>
                <w:lang w:eastAsia="ko-KR"/>
                <w:rFonts w:ascii="돋움" w:eastAsia="돋움" w:hAnsi="돋움"/>
                <w:sz w:val="22"/>
                <w:rtl w:val="off"/>
              </w:rPr>
              <w:t>성소수자 차별 대응 및 인권 보장을 위한 활동</w:t>
            </w:r>
          </w:p>
        </w:tc>
      </w:tr>
      <w:tr>
        <w:trPr>
          <w:trHeight w:val="1675"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rFonts w:ascii="돋움" w:eastAsia="돋움" w:hAnsi="돋움"/>
                <w:sz w:val="22"/>
              </w:rPr>
            </w:pPr>
            <w:r>
              <w:rPr>
                <w:rFonts w:ascii="돋움" w:eastAsia="돋움" w:hAnsi="돋움"/>
                <w:sz w:val="22"/>
              </w:rPr>
              <w:t>단체와의</w:t>
            </w:r>
            <w:r>
              <w:rPr>
                <w:rFonts w:ascii="돋움" w:eastAsia="돋움" w:hAnsi="돋움"/>
                <w:sz w:val="22"/>
              </w:rPr>
              <w:t xml:space="preserve"> </w:t>
            </w:r>
            <w:r>
              <w:rPr>
                <w:rFonts w:ascii="돋움" w:eastAsia="돋움" w:hAnsi="돋움"/>
                <w:sz w:val="22"/>
              </w:rPr>
              <w:t>인연</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center"/>
              <w:rPr>
                <w:rFonts w:ascii="돋움" w:eastAsia="돋움" w:hAnsi="돋움"/>
                <w:sz w:val="22"/>
              </w:rPr>
            </w:pPr>
            <w:r>
              <w:rPr>
                <w:lang w:eastAsia="ko-KR"/>
                <w:rFonts w:ascii="돋움" w:eastAsia="돋움" w:hAnsi="돋움"/>
                <w:sz w:val="20"/>
                <w:szCs w:val="20"/>
                <w:rtl w:val="off"/>
              </w:rPr>
              <w:t>제가 전교조 조합원입니다. 여성위원회 활동을 하며 소수자 이슈에 관심을 갖게 되었고, 올해 한국 노조 최초로 전교조 안에 성소수자위원회를 만드는 데 성공했습니다. 경기도교육청이 극우단체의 민원을 수용하여 학교 도서관에서 성교육, 성평등교육 도서를 검열한 사안 때문에 여러 인권 단체들과 함께 대응하였습니다.</w:t>
            </w:r>
          </w:p>
        </w:tc>
      </w:tr>
      <w:tr>
        <w:trPr>
          <w:trHeight w:val="468" w:hRule="atLeast"/>
        </w:trPr>
        <w:tc>
          <w:tcPr>
            <w:tcW w:w="10772" w:type="dxa"/>
            <w:gridSpan w:val="2"/>
            <w:tcBorders>
              <w:top w:val="single" w:sz="4" w:space="0" w:color="000000"/>
              <w:left w:val="single" w:sz="4" w:space="0" w:color="000000"/>
              <w:bottom w:val="single" w:sz="4" w:space="0" w:color="000000"/>
              <w:right w:val="single" w:sz="4" w:space="0" w:color="000000"/>
            </w:tcBorders>
            <w:shd w:val="clear" w:color="auto" w:fill="AEAEAE"/>
            <w:vAlign w:val="center"/>
          </w:tcPr>
          <w:p>
            <w:pPr>
              <w:pStyle w:val="14"/>
              <w:jc w:val="center"/>
            </w:pPr>
            <w:r>
              <w:rPr>
                <w:rFonts w:ascii="돋움" w:eastAsia="돋움" w:hAnsi="돋움"/>
                <w:b/>
                <w:w w:val="120"/>
                <w:sz w:val="22"/>
              </w:rPr>
              <w:t>지구분담금</w:t>
            </w:r>
            <w:r>
              <w:rPr>
                <w:rFonts w:ascii="돋움" w:eastAsia="돋움" w:hAnsi="돋움"/>
                <w:b/>
                <w:w w:val="120"/>
                <w:sz w:val="22"/>
              </w:rPr>
              <w:t xml:space="preserve"> </w:t>
            </w:r>
            <w:r>
              <w:rPr>
                <w:rFonts w:ascii="돋움" w:eastAsia="돋움" w:hAnsi="돋움"/>
                <w:b/>
                <w:w w:val="120"/>
                <w:sz w:val="22"/>
              </w:rPr>
              <w:t>이야기</w:t>
            </w:r>
          </w:p>
        </w:tc>
      </w:tr>
      <w:tr>
        <w:trPr>
          <w:trHeight w:val="559" w:hRule="atLeast"/>
        </w:trPr>
        <w:tc>
          <w:tcPr>
            <w:tcW w:w="2625" w:type="dxa"/>
            <w:tcBorders>
              <w:top w:val="single" w:sz="4" w:space="0" w:color="000000"/>
              <w:left w:val="single" w:sz="4" w:space="0" w:color="000000"/>
              <w:bottom w:val="single" w:sz="4" w:space="0" w:color="000000"/>
            </w:tcBorders>
            <w:shd w:val="clear" w:color="auto" w:fill="auto"/>
            <w:vAlign w:val="center"/>
          </w:tcPr>
          <w:p>
            <w:pPr>
              <w:pStyle w:val="14"/>
              <w:jc w:val="center"/>
              <w:rPr>
                <w:rFonts w:ascii="돋움" w:eastAsia="돋움" w:hAnsi="돋움"/>
                <w:sz w:val="22"/>
              </w:rPr>
            </w:pPr>
            <w:r>
              <w:rPr>
                <w:lang w:eastAsia="ko-KR"/>
                <w:rFonts w:ascii="돋움" w:eastAsia="돋움" w:hAnsi="돋움"/>
                <w:b/>
                <w:bCs/>
                <w:sz w:val="22"/>
              </w:rPr>
              <w:t>신</w:t>
            </w:r>
            <w:r>
              <w:rPr>
                <w:rFonts w:ascii="돋움" w:eastAsia="돋움" w:hAnsi="돋움"/>
                <w:b/>
                <w:bCs/>
                <w:sz w:val="22"/>
              </w:rPr>
              <w:t>청금액</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center"/>
              <w:rPr>
                <w:rFonts w:ascii="돋움" w:eastAsia="돋움" w:hAnsi="돋움"/>
                <w:sz w:val="22"/>
              </w:rPr>
            </w:pPr>
            <w:r>
              <w:rPr>
                <w:lang w:eastAsia="ko-KR"/>
                <w:rFonts w:ascii="돋움" w:eastAsia="돋움" w:hAnsi="돋움"/>
                <w:sz w:val="22"/>
                <w:rtl w:val="off"/>
              </w:rPr>
              <w:t>30,000원</w:t>
            </w:r>
          </w:p>
        </w:tc>
      </w:tr>
      <w:tr>
        <w:trPr>
          <w:trHeight w:val="2238" w:hRule="atLeast"/>
        </w:trPr>
        <w:tc>
          <w:tcPr>
            <w:tcW w:w="2625" w:type="dxa"/>
            <w:vMerge w:val="restart"/>
            <w:tcBorders>
              <w:top w:val="single" w:sz="4" w:space="0" w:color="000000"/>
              <w:left w:val="single" w:sz="4" w:space="0" w:color="000000"/>
              <w:bottom w:val="single" w:sz="4" w:space="0" w:color="000000"/>
            </w:tcBorders>
            <w:shd w:val="clear" w:color="auto" w:fill="auto"/>
            <w:vAlign w:val="center"/>
          </w:tcPr>
          <w:p>
            <w:pPr>
              <w:pStyle w:val="14"/>
              <w:jc w:val="center"/>
              <w:rPr>
                <w:lang w:eastAsia="ko-KR"/>
                <w:rFonts w:ascii="돋움" w:eastAsia="돋움" w:hAnsi="돋움"/>
                <w:sz w:val="18"/>
              </w:rPr>
            </w:pPr>
            <w:r>
              <w:rPr>
                <w:lang w:eastAsia="ko-KR"/>
                <w:rFonts w:ascii="돋움" w:eastAsia="돋움" w:hAnsi="돋움"/>
                <w:b/>
                <w:sz w:val="22"/>
              </w:rPr>
              <w:t xml:space="preserve">* </w:t>
            </w:r>
            <w:r>
              <w:rPr>
                <w:lang w:eastAsia="ko-KR"/>
                <w:rFonts w:ascii="돋움" w:eastAsia="돋움" w:hAnsi="돋움"/>
                <w:b/>
                <w:sz w:val="22"/>
              </w:rPr>
              <w:t>지구분담금</w:t>
            </w:r>
            <w:r>
              <w:rPr>
                <w:lang w:eastAsia="ko-KR"/>
                <w:rFonts w:ascii="돋움" w:eastAsia="돋움" w:hAnsi="돋움"/>
                <w:b/>
                <w:sz w:val="22"/>
              </w:rPr>
              <w:t xml:space="preserve"> </w:t>
            </w:r>
            <w:r>
              <w:rPr>
                <w:lang w:eastAsia="ko-KR"/>
                <w:rFonts w:ascii="돋움" w:eastAsia="돋움" w:hAnsi="돋움"/>
                <w:b/>
                <w:sz w:val="22"/>
              </w:rPr>
              <w:t>운용계획</w:t>
            </w:r>
          </w:p>
          <w:p>
            <w:pPr>
              <w:pStyle w:val="14"/>
              <w:jc w:val="center"/>
              <w:spacing w:line="240" w:lineRule="auto"/>
              <w:rPr>
                <w:lang w:eastAsia="ko-KR"/>
                <w:rFonts w:ascii="돋움" w:eastAsia="돋움" w:hAnsi="돋움"/>
                <w:sz w:val="18"/>
              </w:rPr>
            </w:pPr>
            <w:r>
              <w:rPr>
                <w:lang w:eastAsia="ko-KR"/>
                <w:rFonts w:ascii="돋움" w:eastAsia="돋움" w:hAnsi="돋움"/>
                <w:sz w:val="18"/>
              </w:rPr>
              <w:t>(</w:t>
            </w:r>
            <w:r>
              <w:rPr>
                <w:lang w:eastAsia="ko-KR"/>
                <w:rFonts w:ascii="돋움" w:eastAsia="돋움" w:hAnsi="돋움"/>
                <w:sz w:val="18"/>
              </w:rPr>
              <w:t>지구</w:t>
            </w:r>
            <w:r>
              <w:rPr>
                <w:lang w:eastAsia="ko-KR"/>
                <w:rFonts w:ascii="돋움" w:eastAsia="돋움" w:hAnsi="돋움"/>
                <w:sz w:val="18"/>
              </w:rPr>
              <w:t xml:space="preserve"> </w:t>
            </w:r>
            <w:r>
              <w:rPr>
                <w:lang w:eastAsia="ko-KR"/>
                <w:rFonts w:ascii="돋움" w:eastAsia="돋움" w:hAnsi="돋움"/>
                <w:sz w:val="18"/>
              </w:rPr>
              <w:t>분담금</w:t>
            </w:r>
            <w:r>
              <w:rPr>
                <w:lang w:eastAsia="ko-KR"/>
                <w:rFonts w:ascii="돋움" w:eastAsia="돋움" w:hAnsi="돋움"/>
                <w:sz w:val="18"/>
              </w:rPr>
              <w:t xml:space="preserve"> </w:t>
            </w:r>
            <w:r>
              <w:rPr>
                <w:lang w:eastAsia="ko-KR"/>
                <w:rFonts w:ascii="돋움" w:eastAsia="돋움" w:hAnsi="돋움"/>
                <w:sz w:val="18"/>
              </w:rPr>
              <w:t>신청사유와</w:t>
            </w:r>
          </w:p>
          <w:p>
            <w:pPr>
              <w:pStyle w:val="14"/>
              <w:jc w:val="center"/>
              <w:spacing w:line="240" w:lineRule="auto"/>
              <w:rPr>
                <w:rFonts w:ascii="돋움" w:eastAsia="돋움" w:hAnsi="돋움"/>
              </w:rPr>
            </w:pPr>
            <w:r>
              <w:rPr>
                <w:rFonts w:ascii="돋움" w:eastAsia="돋움" w:hAnsi="돋움"/>
                <w:sz w:val="18"/>
              </w:rPr>
              <w:t>추후</w:t>
            </w:r>
            <w:r>
              <w:rPr>
                <w:rFonts w:ascii="돋움" w:eastAsia="돋움" w:hAnsi="돋움"/>
                <w:sz w:val="18"/>
              </w:rPr>
              <w:t xml:space="preserve"> </w:t>
            </w:r>
            <w:r>
              <w:rPr>
                <w:rFonts w:ascii="돋움" w:eastAsia="돋움" w:hAnsi="돋움"/>
                <w:sz w:val="18"/>
              </w:rPr>
              <w:t>연대</w:t>
            </w:r>
            <w:r>
              <w:rPr>
                <w:rFonts w:ascii="돋움" w:eastAsia="돋움" w:hAnsi="돋움"/>
                <w:sz w:val="18"/>
              </w:rPr>
              <w:t xml:space="preserve"> </w:t>
            </w:r>
            <w:r>
              <w:rPr>
                <w:rFonts w:ascii="돋움" w:eastAsia="돋움" w:hAnsi="돋움"/>
                <w:sz w:val="18"/>
              </w:rPr>
              <w:t>활동</w:t>
            </w:r>
            <w:r>
              <w:rPr>
                <w:lang w:eastAsia="ko-KR"/>
                <w:rFonts w:ascii="돋움" w:eastAsia="돋움" w:hAnsi="돋움"/>
                <w:sz w:val="18"/>
              </w:rPr>
              <w:t xml:space="preserve"> </w:t>
            </w:r>
            <w:r>
              <w:rPr>
                <w:lang w:eastAsia="ko-KR"/>
                <w:rFonts w:ascii="돋움" w:eastAsia="돋움" w:hAnsi="돋움"/>
                <w:sz w:val="18"/>
              </w:rPr>
              <w:t>계획</w:t>
            </w:r>
            <w:r>
              <w:rPr>
                <w:rFonts w:ascii="돋움" w:eastAsia="돋움" w:hAnsi="돋움"/>
                <w:sz w:val="18"/>
              </w:rPr>
              <w:t>)</w:t>
            </w:r>
          </w:p>
        </w:tc>
        <w:tc>
          <w:tcPr>
            <w:tcW w:w="81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돋움" w:eastAsia="돋움" w:hAnsi="돋움" w:cs="돋움" w:hint="default"/>
                <w:u w:color="auto"/>
              </w:rPr>
            </w:pPr>
            <w:r>
              <w:drawing>
                <wp:anchor distT="0" distB="0" distL="114300" distR="114300" behindDoc="0" locked="0" layoutInCell="1" simplePos="0" relativeHeight="251660288" allowOverlap="1" hidden="0">
                  <wp:simplePos x="0" y="0"/>
                  <wp:positionH relativeFrom="column">
                    <wp:posOffset>2860676</wp:posOffset>
                  </wp:positionH>
                  <wp:positionV relativeFrom="paragraph">
                    <wp:posOffset>-395636</wp:posOffset>
                  </wp:positionV>
                  <wp:extent cx="2193927" cy="2193927"/>
                  <wp:effectExtent l="0" t="0" r="0" b="0"/>
                  <wp:wrapSquare wrapText="bothSides"/>
                  <wp:docPr id="1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
                          <pic:cNvPicPr>
                            <a:picLocks noChangeAspect="1" noUngrp="1"/>
                          </pic:cNvPicPr>
                        </pic:nvPicPr>
                        <pic:blipFill>
                          <a:blip r:embed="rId1">
                            <a:extLst>
                              <a:ext uri="{28A0092B-C50C-407E-A947-70E740481C1C}">
                                <a14:useLocalDpi xmlns:a14="http://schemas.microsoft.com/office/drawing/2010/main" val="0"/>
                              </a:ext>
                            </a:extLst>
                          </a:blip>
                          <a:stretch>
                            <a:fillRect/>
                          </a:stretch>
                        </pic:blipFill>
                        <pic:spPr>
                          <a:xfrm>
                            <a:off x="0" y="0"/>
                            <a:ext cx="2193927" cy="2193927"/>
                          </a:xfrm>
                          <a:prstGeom prst="rect">
                            <a:avLst/>
                          </a:prstGeom>
                        </pic:spPr>
                      </pic:pic>
                    </a:graphicData>
                  </a:graphic>
                </wp:anchor>
              </w:drawing>
            </w:r>
          </w:p>
          <w:p>
            <w:pPr>
              <w:ind w:firstLine="0"/>
              <w:bidi/>
              <w:jc w:val="both"/>
              <w:shd w:val="clear" w:color="auto" w:fill="FFFFFF"/>
              <w:rPr>
                <w:rFonts w:ascii="돋움" w:eastAsia="돋움" w:hAnsi="돋움" w:cs="돋움" w:hint="default"/>
                <w:u w:color="auto"/>
              </w:rPr>
            </w:pPr>
            <w:r>
              <w:rPr>
                <w:rFonts w:ascii="돋움" w:eastAsia="돋움" w:hAnsi="돋움" w:cs="돋움" w:hint="default"/>
                <w:u w:color="auto"/>
              </w:rPr>
              <w:t>“최교진 교육부 장관님</w:t>
            </w:r>
            <w:r>
              <w:rPr>
                <w:lang w:eastAsia="ko-KR"/>
                <w:rFonts w:ascii="돋움" w:eastAsia="돋움" w:hAnsi="돋움" w:cs="돋움" w:hint="default"/>
                <w:u w:color="auto"/>
                <w:rtl w:val="off"/>
              </w:rPr>
              <w:t xml:space="preserve"> </w:t>
            </w:r>
            <w:r>
              <w:rPr>
                <w:rFonts w:ascii="돋움" w:eastAsia="돋움" w:hAnsi="돋움" w:cs="돋움" w:hint="default"/>
                <w:u w:color="auto"/>
              </w:rPr>
              <w:t>성소수자 교직원·청소년과 만납시다! ”</w:t>
            </w:r>
            <w:r>
              <w:rPr>
                <w:rFonts w:ascii="돋움" w:eastAsia="돋움" w:hAnsi="돋움" w:cs="돋움" w:hint="default"/>
                <w:u w:color="auto"/>
              </w:rPr>
              <w:br/>
            </w:r>
            <w:r>
              <w:rPr>
                <w:rFonts w:ascii="돋움" w:eastAsia="돋움" w:hAnsi="돋움" w:cs="돋움" w:hint="default"/>
                <w:u w:color="auto"/>
              </w:rPr>
              <w:t>성소수자 포함하는 혐오·차별 대응가이드북 즉각 발행 촉구 및 장관 면담 요구 기자회견 연대현수막 신청</w:t>
            </w:r>
          </w:p>
          <w:p>
            <w:pPr>
              <w:jc w:val="both"/>
              <w:rPr>
                <w:rStyle w:val="a0"/>
                <w:rFonts w:ascii="돋움" w:eastAsia="돋움" w:hAnsi="돋움" w:cs="돋움" w:hint="default"/>
                <w:u w:color="auto"/>
                <w:vertAlign w:val="baseline"/>
              </w:rPr>
            </w:pPr>
            <w:r>
              <w:rPr>
                <w:rFonts w:ascii="돋움" w:eastAsia="돋움" w:hAnsi="돋움" w:cs="돋움" w:hint="default"/>
                <w:u w:color="auto"/>
              </w:rPr>
              <w:t xml:space="preserve">🌈신청링크 : </w:t>
            </w:r>
            <w:r>
              <w:rPr>
                <w:rStyle w:val="b0"/>
                <w:rFonts w:ascii="돋움" w:eastAsia="돋움" w:hAnsi="돋움" w:cs="돋움" w:hint="default"/>
                <w:u w:color="auto"/>
              </w:rPr>
              <w:fldChar w:fldCharType="begin"/>
            </w:r>
            <w:r>
              <w:rPr>
                <w:rStyle w:val="b0"/>
                <w:rFonts w:ascii="돋움" w:eastAsia="돋움" w:hAnsi="돋움" w:cs="돋움" w:hint="default"/>
                <w:u w:color="auto"/>
              </w:rPr>
              <w:instrText xml:space="preserve"> HYPERLINK "https://forms.gle/gc6Lf22NGYY5Afjc8" </w:instrText>
            </w:r>
            <w:r>
              <w:rPr>
                <w:rStyle w:val="b0"/>
                <w:rFonts w:ascii="돋움" w:eastAsia="돋움" w:hAnsi="돋움" w:cs="돋움" w:hint="default"/>
                <w:u w:color="auto"/>
              </w:rPr>
              <w:fldChar w:fldCharType="separate"/>
            </w:r>
            <w:r>
              <w:rPr>
                <w:rStyle w:val="b0"/>
                <w:rFonts w:ascii="돋움" w:eastAsia="돋움" w:hAnsi="돋움" w:cs="돋움" w:hint="default"/>
                <w:u w:color="auto"/>
              </w:rPr>
              <w:t>https://forms.gle/gc6Lf22NGYY5Afjc8</w:t>
            </w:r>
            <w:r>
              <w:rPr>
                <w:rStyle w:val="b0"/>
                <w:rFonts w:ascii="돋움" w:eastAsia="돋움" w:hAnsi="돋움" w:cs="돋움" w:hint="default"/>
                <w:u w:color="auto"/>
              </w:rPr>
              <w:fldChar w:fldCharType="end"/>
            </w:r>
          </w:p>
          <w:p>
            <w:pPr>
              <w:ind w:firstLine="0"/>
              <w:bidi/>
              <w:jc w:val="both"/>
              <w:shd w:val="clear" w:color="auto" w:fill="FFFFFF"/>
              <w:rPr>
                <w:rFonts w:ascii="돋움" w:eastAsia="돋움" w:hAnsi="돋움"/>
              </w:rPr>
            </w:pPr>
            <w:r>
              <w:rPr>
                <w:rStyle w:val="a0"/>
                <w:rFonts w:ascii="돋움" w:eastAsia="돋움" w:hAnsi="돋움" w:cs="돋움" w:hint="default"/>
                <w:u w:color="auto"/>
                <w:vertAlign w:val="baseline"/>
              </w:rPr>
              <w:t>교육부가 ‘혐오·차별 표현 대응 가이드북’에서 성소수자 관련 내용을 삭제한 것을 규탄하며, 교육부 장관의 면담을 요청하는 기자회견이 9월 30일(수) 교육부 앞에서 진행됩니다. 기자회견을 앞두고 교육부 청사를 에워싸는 연대의 현수막을 게시하고자 합니다. 많은 참여를 부탁드립니다.</w:t>
            </w:r>
          </w:p>
        </w:tc>
      </w:tr>
      <w:tr>
        <w:trPr>
          <w:trHeight w:val="1150" w:hRule="atLeast"/>
        </w:trPr>
        <w:tc>
          <w:tcPr>
            <w:tcW w:w="2625" w:type="dxa"/>
            <w:vMerge w:val="continue"/>
            <w:tcBorders>
              <w:top w:val="single" w:sz="4" w:space="0" w:color="000000"/>
              <w:left w:val="single" w:sz="4" w:space="0" w:color="000000"/>
              <w:bottom w:val="single" w:sz="4" w:space="0" w:color="000000"/>
            </w:tcBorders>
            <w:shd w:val="clear" w:color="auto" w:fill="auto"/>
            <w:vAlign w:val="center"/>
          </w:tcPr>
          <w:p/>
        </w:tc>
        <w:tc>
          <w:tcPr>
            <w:tcW w:w="8147" w:type="dxa"/>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606" w:hRule="atLeast"/>
        </w:trPr>
        <w:tc>
          <w:tcPr>
            <w:tcW w:w="2625" w:type="dxa"/>
            <w:vMerge w:val="continue"/>
            <w:tcBorders>
              <w:top w:val="single" w:sz="4" w:space="0" w:color="000000"/>
              <w:left w:val="single" w:sz="4" w:space="0" w:color="000000"/>
              <w:bottom w:val="single" w:sz="4" w:space="0" w:color="000000"/>
            </w:tcBorders>
            <w:shd w:val="clear" w:color="auto" w:fill="auto"/>
            <w:vAlign w:val="center"/>
          </w:tcPr>
          <w:p/>
        </w:tc>
        <w:tc>
          <w:tcPr>
            <w:tcW w:w="8147" w:type="dxa"/>
            <w:vMerge w:val="continu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999" w:hRule="atLeast"/>
        </w:trPr>
        <w:tc>
          <w:tcPr>
            <w:tcW w:w="2625" w:type="dxa"/>
            <w:tcBorders>
              <w:top w:val="single" w:sz="4" w:space="0" w:color="000000"/>
              <w:left w:val="single" w:sz="4" w:space="0" w:color="000000"/>
              <w:bottom w:val="single" w:sz="4" w:space="0" w:color="000000"/>
            </w:tcBorders>
            <w:shd w:val="clear" w:color="auto" w:fill="auto"/>
            <w:vAlign w:val="center"/>
          </w:tcPr>
          <w:p>
            <w:pPr>
              <w:snapToGrid w:val="0"/>
              <w:rPr>
                <w:lang w:eastAsia="ko-KR"/>
                <w:rFonts w:ascii="돋움" w:eastAsia="돋움" w:hAnsi="돋움"/>
                <w:b/>
                <w:sz w:val="22"/>
              </w:rPr>
            </w:pPr>
            <w:r>
              <w:rPr>
                <w:lang w:eastAsia="ko-KR"/>
                <w:rFonts w:ascii="돋움" w:eastAsia="돋움" w:hAnsi="돋움"/>
                <w:b/>
                <w:sz w:val="22"/>
              </w:rPr>
              <w:t xml:space="preserve">* </w:t>
            </w:r>
            <w:r>
              <w:rPr>
                <w:lang w:eastAsia="ko-KR"/>
                <w:rFonts w:ascii="돋움" w:eastAsia="돋움" w:hAnsi="돋움"/>
                <w:b/>
                <w:sz w:val="22"/>
              </w:rPr>
              <w:t>전달방법</w:t>
            </w:r>
          </w:p>
          <w:p>
            <w:pPr>
              <w:pStyle w:val="14"/>
              <w:jc w:val="center"/>
              <w:spacing w:line="240" w:lineRule="auto"/>
              <w:rPr>
                <w:lang w:eastAsia="ko-KR"/>
                <w:rFonts w:ascii="돋움" w:eastAsia="돋움" w:hAnsi="돋움"/>
                <w:sz w:val="18"/>
              </w:rPr>
            </w:pPr>
            <w:r>
              <w:rPr>
                <w:lang w:eastAsia="ko-KR"/>
                <w:rFonts w:ascii="돋움" w:eastAsia="돋움" w:hAnsi="돋움"/>
                <w:sz w:val="18"/>
              </w:rPr>
              <w:t>(</w:t>
            </w:r>
            <w:r>
              <w:rPr>
                <w:lang w:eastAsia="ko-KR"/>
                <w:rFonts w:ascii="돋움" w:eastAsia="돋움" w:hAnsi="돋움"/>
                <w:sz w:val="18"/>
              </w:rPr>
              <w:t>가능하면</w:t>
            </w:r>
            <w:r>
              <w:rPr>
                <w:lang w:eastAsia="ko-KR"/>
                <w:rFonts w:ascii="돋움" w:eastAsia="돋움" w:hAnsi="돋움"/>
                <w:sz w:val="18"/>
              </w:rPr>
              <w:t xml:space="preserve">, </w:t>
            </w:r>
          </w:p>
          <w:p>
            <w:pPr>
              <w:pStyle w:val="14"/>
              <w:jc w:val="center"/>
              <w:spacing w:line="240" w:lineRule="auto"/>
              <w:rPr>
                <w:lang w:eastAsia="ko-KR"/>
                <w:rFonts w:ascii="돋움" w:eastAsia="돋움" w:hAnsi="돋움"/>
                <w:sz w:val="18"/>
              </w:rPr>
            </w:pPr>
            <w:r>
              <w:rPr>
                <w:lang w:eastAsia="ko-KR"/>
                <w:rFonts w:ascii="돋움" w:eastAsia="돋움" w:hAnsi="돋움"/>
                <w:sz w:val="18"/>
              </w:rPr>
              <w:t>직접</w:t>
            </w:r>
            <w:r>
              <w:rPr>
                <w:lang w:eastAsia="ko-KR"/>
                <w:rFonts w:ascii="돋움" w:eastAsia="돋움" w:hAnsi="돋움"/>
                <w:sz w:val="18"/>
              </w:rPr>
              <w:t xml:space="preserve"> </w:t>
            </w:r>
            <w:r>
              <w:rPr>
                <w:lang w:eastAsia="ko-KR"/>
                <w:rFonts w:ascii="돋움" w:eastAsia="돋움" w:hAnsi="돋움"/>
                <w:sz w:val="18"/>
              </w:rPr>
              <w:t>방문하여</w:t>
            </w:r>
            <w:r>
              <w:rPr>
                <w:lang w:eastAsia="ko-KR"/>
                <w:rFonts w:ascii="돋움" w:eastAsia="돋움" w:hAnsi="돋움"/>
                <w:sz w:val="18"/>
              </w:rPr>
              <w:t xml:space="preserve"> </w:t>
            </w:r>
          </w:p>
          <w:p>
            <w:pPr>
              <w:pStyle w:val="14"/>
              <w:jc w:val="center"/>
              <w:spacing w:line="240" w:lineRule="auto"/>
              <w:rPr>
                <w:rFonts w:ascii="돋움" w:eastAsia="돋움" w:hAnsi="돋움"/>
              </w:rPr>
            </w:pPr>
            <w:r>
              <w:rPr>
                <w:rFonts w:ascii="돋움" w:eastAsia="돋움" w:hAnsi="돋움"/>
                <w:sz w:val="18"/>
              </w:rPr>
              <w:t>전달하는</w:t>
            </w:r>
            <w:r>
              <w:rPr>
                <w:rFonts w:ascii="돋움" w:eastAsia="돋움" w:hAnsi="돋움"/>
                <w:sz w:val="18"/>
              </w:rPr>
              <w:t xml:space="preserve"> </w:t>
            </w:r>
            <w:r>
              <w:rPr>
                <w:rFonts w:ascii="돋움" w:eastAsia="돋움" w:hAnsi="돋움"/>
                <w:sz w:val="18"/>
              </w:rPr>
              <w:t>것이</w:t>
            </w:r>
            <w:r>
              <w:rPr>
                <w:rFonts w:ascii="돋움" w:eastAsia="돋움" w:hAnsi="돋움"/>
                <w:sz w:val="18"/>
              </w:rPr>
              <w:t xml:space="preserve"> </w:t>
            </w:r>
            <w:r>
              <w:rPr>
                <w:rFonts w:ascii="돋움" w:eastAsia="돋움" w:hAnsi="돋움"/>
                <w:sz w:val="18"/>
              </w:rPr>
              <w:t>좋아요</w:t>
            </w:r>
            <w:r>
              <w:rPr>
                <w:rFonts w:ascii="돋움" w:eastAsia="돋움" w:hAnsi="돋움"/>
                <w:sz w:val="18"/>
              </w:rPr>
              <w:t>)</w:t>
            </w:r>
          </w:p>
        </w:tc>
        <w:tc>
          <w:tcPr>
            <w:tcW w:w="8147" w:type="dxa"/>
            <w:tcBorders>
              <w:top w:val="single" w:sz="4" w:space="0" w:color="000000"/>
              <w:left w:val="single" w:sz="4" w:space="0" w:color="000000"/>
              <w:bottom w:val="single" w:sz="4" w:space="0" w:color="000000"/>
              <w:right w:val="single" w:sz="4" w:space="0" w:color="000000"/>
            </w:tcBorders>
            <w:shd w:val="clear" w:color="auto" w:fill="auto"/>
            <w:vAlign w:val="center"/>
          </w:tcPr>
          <w:p>
            <w:pPr>
              <w:pStyle w:val="14"/>
              <w:jc w:val="center"/>
              <w:rPr>
                <w:rFonts w:ascii="돋움" w:eastAsia="돋움" w:hAnsi="돋움"/>
              </w:rPr>
            </w:pPr>
            <w:r>
              <w:rPr>
                <w:lang w:eastAsia="ko-KR"/>
                <w:rFonts w:ascii="돋움" w:eastAsia="돋움" w:hAnsi="돋움"/>
                <w:rtl w:val="off"/>
              </w:rPr>
              <w:t>계좌 이체 후 010-8261-5330으로 연락 주시면 제가 빈고 이름으로 신청서 작성하겠습니다.</w:t>
            </w:r>
          </w:p>
        </w:tc>
      </w:tr>
      <w:tr>
        <w:trPr>
          <w:trHeight w:val="1502" w:hRule="atLeast"/>
        </w:trPr>
        <w:tc>
          <w:tcPr>
            <w:tcW w:w="10772" w:type="dxa"/>
            <w:gridSpan w:val="2"/>
            <w:tcBorders>
              <w:top w:val="single" w:sz="4" w:space="0" w:color="000000"/>
            </w:tcBorders>
            <w:shd w:val="clear" w:color="auto" w:fill="auto"/>
            <w:vAlign w:val="center"/>
          </w:tcPr>
          <w:p>
            <w:pPr>
              <w:pStyle w:val="14"/>
              <w:spacing w:line="240" w:lineRule="auto"/>
              <w:rPr>
                <w:lang w:eastAsia="ko-KR"/>
                <w:rFonts w:ascii="돋움" w:eastAsia="돋움" w:hAnsi="돋움"/>
                <w:color w:val="FF0000"/>
                <w:sz w:val="18"/>
              </w:rPr>
            </w:pPr>
            <w:r>
              <w:rPr>
                <w:lang w:eastAsia="ko-KR"/>
                <w:rFonts w:ascii="돋움" w:eastAsia="돋움" w:hAnsi="돋움"/>
                <w:sz w:val="18"/>
              </w:rPr>
              <w:t>공동체</w:t>
            </w:r>
            <w:r>
              <w:rPr>
                <w:lang w:eastAsia="ko-KR"/>
                <w:rFonts w:ascii="돋움" w:eastAsia="돋움" w:hAnsi="돋움"/>
                <w:sz w:val="18"/>
              </w:rPr>
              <w:t xml:space="preserve"> </w:t>
            </w:r>
            <w:r>
              <w:rPr>
                <w:lang w:eastAsia="ko-KR"/>
                <w:rFonts w:ascii="돋움" w:eastAsia="돋움" w:hAnsi="돋움"/>
                <w:sz w:val="18"/>
              </w:rPr>
              <w:t>은행</w:t>
            </w:r>
            <w:r>
              <w:rPr>
                <w:lang w:eastAsia="ko-KR"/>
                <w:rFonts w:ascii="돋움" w:eastAsia="돋움" w:hAnsi="돋움"/>
                <w:sz w:val="18"/>
              </w:rPr>
              <w:t xml:space="preserve"> </w:t>
            </w:r>
            <w:r>
              <w:rPr>
                <w:lang w:eastAsia="ko-KR"/>
                <w:rFonts w:ascii="돋움" w:eastAsia="돋움" w:hAnsi="돋움"/>
                <w:sz w:val="18"/>
              </w:rPr>
              <w:t>빈고의</w:t>
            </w:r>
            <w:r>
              <w:rPr>
                <w:lang w:eastAsia="ko-KR"/>
                <w:rFonts w:ascii="돋움" w:eastAsia="돋움" w:hAnsi="돋움"/>
                <w:sz w:val="18"/>
              </w:rPr>
              <w:t xml:space="preserve"> </w:t>
            </w:r>
            <w:r>
              <w:rPr>
                <w:lang w:eastAsia="ko-KR"/>
                <w:rFonts w:ascii="돋움" w:eastAsia="돋움" w:hAnsi="돋움"/>
                <w:sz w:val="18"/>
              </w:rPr>
              <w:t>이름으로</w:t>
            </w:r>
            <w:r>
              <w:rPr>
                <w:lang w:eastAsia="ko-KR"/>
                <w:rFonts w:ascii="돋움" w:eastAsia="돋움" w:hAnsi="돋움"/>
                <w:sz w:val="18"/>
              </w:rPr>
              <w:t xml:space="preserve">, </w:t>
            </w:r>
            <w:r>
              <w:rPr>
                <w:lang w:eastAsia="ko-KR"/>
                <w:rFonts w:ascii="돋움" w:eastAsia="돋움" w:hAnsi="돋움"/>
                <w:sz w:val="18"/>
              </w:rPr>
              <w:t>적극적으로</w:t>
            </w:r>
            <w:r>
              <w:rPr>
                <w:lang w:eastAsia="ko-KR"/>
                <w:rFonts w:ascii="돋움" w:eastAsia="돋움" w:hAnsi="돋움"/>
                <w:sz w:val="18"/>
              </w:rPr>
              <w:t xml:space="preserve"> </w:t>
            </w:r>
            <w:r>
              <w:rPr>
                <w:lang w:eastAsia="ko-KR"/>
                <w:rFonts w:ascii="돋움" w:eastAsia="돋움" w:hAnsi="돋움"/>
                <w:sz w:val="18"/>
              </w:rPr>
              <w:t>함께</w:t>
            </w:r>
            <w:r>
              <w:rPr>
                <w:lang w:eastAsia="ko-KR"/>
                <w:rFonts w:ascii="돋움" w:eastAsia="돋움" w:hAnsi="돋움"/>
                <w:sz w:val="18"/>
              </w:rPr>
              <w:t xml:space="preserve"> </w:t>
            </w:r>
            <w:r>
              <w:rPr>
                <w:lang w:eastAsia="ko-KR"/>
                <w:rFonts w:ascii="돋움" w:eastAsia="돋움" w:hAnsi="돋움"/>
                <w:sz w:val="18"/>
              </w:rPr>
              <w:t>연대할</w:t>
            </w:r>
            <w:r>
              <w:rPr>
                <w:lang w:eastAsia="ko-KR"/>
                <w:rFonts w:ascii="돋움" w:eastAsia="돋움" w:hAnsi="돋움"/>
                <w:sz w:val="18"/>
              </w:rPr>
              <w:t xml:space="preserve"> </w:t>
            </w:r>
            <w:r>
              <w:rPr>
                <w:lang w:eastAsia="ko-KR"/>
                <w:rFonts w:ascii="돋움" w:eastAsia="돋움" w:hAnsi="돋움"/>
                <w:sz w:val="18"/>
              </w:rPr>
              <w:t>단체를</w:t>
            </w:r>
            <w:r>
              <w:rPr>
                <w:lang w:eastAsia="ko-KR"/>
                <w:rFonts w:ascii="돋움" w:eastAsia="돋움" w:hAnsi="돋움"/>
                <w:sz w:val="18"/>
              </w:rPr>
              <w:t xml:space="preserve"> </w:t>
            </w:r>
            <w:r>
              <w:rPr>
                <w:lang w:eastAsia="ko-KR"/>
                <w:rFonts w:ascii="돋움" w:eastAsia="돋움" w:hAnsi="돋움"/>
                <w:sz w:val="18"/>
              </w:rPr>
              <w:t>찾고</w:t>
            </w:r>
            <w:r>
              <w:rPr>
                <w:lang w:eastAsia="ko-KR"/>
                <w:rFonts w:ascii="돋움" w:eastAsia="돋움" w:hAnsi="돋움"/>
                <w:sz w:val="18"/>
              </w:rPr>
              <w:t xml:space="preserve">, </w:t>
            </w:r>
            <w:r>
              <w:rPr>
                <w:lang w:eastAsia="ko-KR"/>
                <w:rFonts w:ascii="돋움" w:eastAsia="돋움" w:hAnsi="돋움"/>
                <w:sz w:val="18"/>
              </w:rPr>
              <w:t>마음을</w:t>
            </w:r>
            <w:r>
              <w:rPr>
                <w:lang w:eastAsia="ko-KR"/>
                <w:rFonts w:ascii="돋움" w:eastAsia="돋움" w:hAnsi="돋움"/>
                <w:sz w:val="18"/>
              </w:rPr>
              <w:t xml:space="preserve"> </w:t>
            </w:r>
            <w:r>
              <w:rPr>
                <w:lang w:eastAsia="ko-KR"/>
                <w:rFonts w:ascii="돋움" w:eastAsia="돋움" w:hAnsi="돋움"/>
                <w:sz w:val="18"/>
              </w:rPr>
              <w:t>나누는데</w:t>
            </w:r>
            <w:r>
              <w:rPr>
                <w:lang w:eastAsia="ko-KR"/>
                <w:rFonts w:ascii="돋움" w:eastAsia="돋움" w:hAnsi="돋움"/>
                <w:sz w:val="18"/>
              </w:rPr>
              <w:t xml:space="preserve"> </w:t>
            </w:r>
            <w:r>
              <w:rPr>
                <w:lang w:eastAsia="ko-KR"/>
                <w:rFonts w:ascii="돋움" w:eastAsia="돋움" w:hAnsi="돋움"/>
                <w:sz w:val="18"/>
              </w:rPr>
              <w:t>앞장서</w:t>
            </w:r>
            <w:r>
              <w:rPr>
                <w:lang w:eastAsia="ko-KR"/>
                <w:rFonts w:ascii="돋움" w:eastAsia="돋움" w:hAnsi="돋움"/>
                <w:sz w:val="18"/>
              </w:rPr>
              <w:t xml:space="preserve"> </w:t>
            </w:r>
            <w:r>
              <w:rPr>
                <w:lang w:eastAsia="ko-KR"/>
                <w:rFonts w:ascii="돋움" w:eastAsia="돋움" w:hAnsi="돋움"/>
                <w:sz w:val="18"/>
              </w:rPr>
              <w:t>주셔서</w:t>
            </w:r>
            <w:r>
              <w:rPr>
                <w:lang w:eastAsia="ko-KR"/>
                <w:rFonts w:ascii="돋움" w:eastAsia="돋움" w:hAnsi="돋움"/>
                <w:sz w:val="18"/>
              </w:rPr>
              <w:t xml:space="preserve"> </w:t>
            </w:r>
            <w:r>
              <w:rPr>
                <w:lang w:eastAsia="ko-KR"/>
                <w:rFonts w:ascii="돋움" w:eastAsia="돋움" w:hAnsi="돋움"/>
                <w:sz w:val="18"/>
              </w:rPr>
              <w:t>감사합니다</w:t>
            </w:r>
            <w:r>
              <w:rPr>
                <w:lang w:eastAsia="ko-KR"/>
                <w:rFonts w:ascii="돋움" w:eastAsia="돋움" w:hAnsi="돋움"/>
                <w:sz w:val="18"/>
              </w:rPr>
              <w:t xml:space="preserve">. </w:t>
            </w:r>
          </w:p>
          <w:p>
            <w:pPr>
              <w:pStyle w:val="14"/>
              <w:spacing w:line="240" w:lineRule="auto"/>
              <w:rPr>
                <w:lang w:eastAsia="ko-KR"/>
                <w:rFonts w:ascii="돋움" w:eastAsia="돋움" w:hAnsi="돋움"/>
                <w:color w:val="FF0000"/>
                <w:sz w:val="18"/>
              </w:rPr>
            </w:pPr>
            <w:r>
              <w:rPr>
                <w:lang w:eastAsia="ko-KR"/>
                <w:rFonts w:ascii="돋움" w:eastAsia="돋움" w:hAnsi="돋움"/>
                <w:color w:val="FF0000"/>
                <w:sz w:val="18"/>
              </w:rPr>
              <w:t>[</w:t>
            </w:r>
            <w:r>
              <w:rPr>
                <w:lang w:eastAsia="ko-KR"/>
                <w:rFonts w:ascii="돋움" w:eastAsia="돋움" w:hAnsi="돋움"/>
                <w:color w:val="FF0000"/>
                <w:sz w:val="18"/>
              </w:rPr>
              <w:t>빈고와의</w:t>
            </w:r>
            <w:r>
              <w:rPr>
                <w:lang w:eastAsia="ko-KR"/>
                <w:rFonts w:ascii="돋움" w:eastAsia="돋움" w:hAnsi="돋움"/>
                <w:color w:val="FF0000"/>
                <w:sz w:val="18"/>
              </w:rPr>
              <w:t xml:space="preserve"> </w:t>
            </w:r>
            <w:r>
              <w:rPr>
                <w:lang w:eastAsia="ko-KR"/>
                <w:rFonts w:ascii="돋움" w:eastAsia="돋움" w:hAnsi="돋움"/>
                <w:color w:val="FF0000"/>
                <w:sz w:val="18"/>
              </w:rPr>
              <w:t>약속</w:t>
            </w:r>
            <w:r>
              <w:rPr>
                <w:lang w:eastAsia="ko-KR"/>
                <w:rFonts w:ascii="돋움" w:eastAsia="돋움" w:hAnsi="돋움"/>
                <w:color w:val="FF0000"/>
                <w:sz w:val="18"/>
              </w:rPr>
              <w:t xml:space="preserve">] </w:t>
            </w:r>
            <w:r>
              <w:rPr>
                <w:lang w:eastAsia="ko-KR"/>
                <w:rFonts w:ascii="돋움" w:eastAsia="돋움" w:hAnsi="돋움"/>
                <w:color w:val="FF0000"/>
                <w:sz w:val="18"/>
              </w:rPr>
              <w:t>지구분담금</w:t>
            </w:r>
            <w:r>
              <w:rPr>
                <w:lang w:eastAsia="ko-KR"/>
                <w:rFonts w:ascii="돋움" w:eastAsia="돋움" w:hAnsi="돋움"/>
                <w:color w:val="FF0000"/>
                <w:sz w:val="18"/>
              </w:rPr>
              <w:t xml:space="preserve"> </w:t>
            </w:r>
            <w:r>
              <w:rPr>
                <w:lang w:eastAsia="ko-KR"/>
                <w:rFonts w:ascii="돋움" w:eastAsia="돋움" w:hAnsi="돋움"/>
                <w:color w:val="FF0000"/>
                <w:sz w:val="18"/>
              </w:rPr>
              <w:t>이용</w:t>
            </w:r>
            <w:r>
              <w:rPr>
                <w:lang w:eastAsia="ko-KR"/>
                <w:rFonts w:ascii="돋움" w:eastAsia="돋움" w:hAnsi="돋움"/>
                <w:color w:val="FF0000"/>
                <w:sz w:val="18"/>
              </w:rPr>
              <w:t xml:space="preserve"> </w:t>
            </w:r>
            <w:r>
              <w:rPr>
                <w:lang w:eastAsia="ko-KR"/>
                <w:rFonts w:ascii="돋움" w:eastAsia="돋움" w:hAnsi="돋움"/>
                <w:color w:val="FF0000"/>
                <w:sz w:val="18"/>
              </w:rPr>
              <w:t>후</w:t>
            </w:r>
            <w:r>
              <w:rPr>
                <w:lang w:eastAsia="ko-KR"/>
                <w:rFonts w:ascii="돋움" w:eastAsia="돋움" w:hAnsi="돋움"/>
                <w:color w:val="FF0000"/>
                <w:sz w:val="18"/>
              </w:rPr>
              <w:t>, 1</w:t>
            </w:r>
            <w:r>
              <w:rPr>
                <w:lang w:eastAsia="ko-KR"/>
                <w:rFonts w:ascii="돋움" w:eastAsia="돋움" w:hAnsi="돋움"/>
                <w:color w:val="FF0000"/>
                <w:sz w:val="18"/>
              </w:rPr>
              <w:t>달</w:t>
            </w:r>
            <w:r>
              <w:rPr>
                <w:lang w:eastAsia="ko-KR"/>
                <w:rFonts w:ascii="돋움" w:eastAsia="돋움" w:hAnsi="돋움"/>
                <w:color w:val="FF0000"/>
                <w:sz w:val="18"/>
              </w:rPr>
              <w:t xml:space="preserve"> </w:t>
            </w:r>
            <w:r>
              <w:rPr>
                <w:lang w:eastAsia="ko-KR"/>
                <w:rFonts w:ascii="돋움" w:eastAsia="돋움" w:hAnsi="돋움"/>
                <w:color w:val="FF0000"/>
                <w:sz w:val="18"/>
              </w:rPr>
              <w:t>이내에</w:t>
            </w:r>
            <w:r>
              <w:rPr>
                <w:lang w:eastAsia="ko-KR"/>
                <w:rFonts w:ascii="돋움" w:eastAsia="돋움" w:hAnsi="돋움"/>
                <w:color w:val="FF0000"/>
                <w:sz w:val="18"/>
              </w:rPr>
              <w:t xml:space="preserve"> </w:t>
            </w:r>
            <w:r>
              <w:rPr>
                <w:lang w:eastAsia="ko-KR"/>
                <w:rFonts w:ascii="돋움" w:eastAsia="돋움" w:hAnsi="돋움"/>
                <w:color w:val="FF0000"/>
                <w:sz w:val="18"/>
              </w:rPr>
              <w:t>빈고</w:t>
            </w:r>
            <w:r>
              <w:rPr>
                <w:lang w:eastAsia="ko-KR"/>
                <w:rFonts w:ascii="돋움" w:eastAsia="돋움" w:hAnsi="돋움"/>
                <w:color w:val="FF0000"/>
                <w:sz w:val="18"/>
              </w:rPr>
              <w:t>에</w:t>
            </w:r>
            <w:r>
              <w:rPr>
                <w:lang w:eastAsia="ko-KR"/>
                <w:rFonts w:ascii="돋움" w:eastAsia="돋움" w:hAnsi="돋움"/>
                <w:color w:val="FF0000"/>
                <w:sz w:val="18"/>
              </w:rPr>
              <w:t xml:space="preserve"> </w:t>
            </w:r>
            <w:r>
              <w:rPr>
                <w:lang w:eastAsia="ko-KR"/>
                <w:rFonts w:ascii="돋움" w:eastAsia="돋움" w:hAnsi="돋움"/>
                <w:b/>
                <w:color w:val="FF0000"/>
                <w:sz w:val="18"/>
              </w:rPr>
              <w:t>*</w:t>
            </w:r>
            <w:r>
              <w:rPr>
                <w:lang w:eastAsia="ko-KR"/>
                <w:rFonts w:ascii="돋움" w:eastAsia="돋움" w:hAnsi="돋움"/>
                <w:b/>
                <w:color w:val="FF0000"/>
                <w:sz w:val="18"/>
              </w:rPr>
              <w:t>사항</w:t>
            </w:r>
            <w:r>
              <w:rPr>
                <w:lang w:eastAsia="ko-KR"/>
                <w:rFonts w:ascii="돋움" w:eastAsia="돋움" w:hAnsi="돋움"/>
                <w:color w:val="FF0000"/>
                <w:sz w:val="18"/>
              </w:rPr>
              <w:t>을</w:t>
            </w:r>
            <w:r>
              <w:rPr>
                <w:lang w:eastAsia="ko-KR"/>
                <w:rFonts w:ascii="돋움" w:eastAsia="돋움" w:hAnsi="돋움"/>
                <w:color w:val="FF0000"/>
                <w:sz w:val="18"/>
              </w:rPr>
              <w:t xml:space="preserve"> </w:t>
            </w:r>
            <w:r>
              <w:rPr>
                <w:lang w:eastAsia="ko-KR"/>
                <w:rFonts w:ascii="돋움" w:eastAsia="돋움" w:hAnsi="돋움"/>
                <w:color w:val="FF0000"/>
                <w:sz w:val="18"/>
              </w:rPr>
              <w:t>공유해</w:t>
            </w:r>
            <w:r>
              <w:rPr>
                <w:lang w:eastAsia="ko-KR"/>
                <w:rFonts w:ascii="돋움" w:eastAsia="돋움" w:hAnsi="돋움"/>
                <w:color w:val="FF0000"/>
                <w:sz w:val="18"/>
              </w:rPr>
              <w:t xml:space="preserve"> </w:t>
            </w:r>
            <w:r>
              <w:rPr>
                <w:lang w:eastAsia="ko-KR"/>
                <w:rFonts w:ascii="돋움" w:eastAsia="돋움" w:hAnsi="돋움"/>
                <w:color w:val="FF0000"/>
                <w:sz w:val="18"/>
              </w:rPr>
              <w:t>주셔야합니다</w:t>
            </w:r>
            <w:r>
              <w:rPr>
                <w:lang w:eastAsia="ko-KR"/>
                <w:rFonts w:ascii="돋움" w:eastAsia="돋움" w:hAnsi="돋움"/>
                <w:color w:val="FF0000"/>
                <w:sz w:val="18"/>
              </w:rPr>
              <w:t xml:space="preserve">. </w:t>
            </w:r>
          </w:p>
          <w:p>
            <w:pPr>
              <w:pStyle w:val="14"/>
              <w:spacing w:line="240" w:lineRule="auto"/>
              <w:rPr>
                <w:lang w:eastAsia="ko-KR"/>
                <w:rFonts w:ascii="돋움" w:eastAsia="돋움" w:hAnsi="돋움"/>
                <w:sz w:val="18"/>
              </w:rPr>
            </w:pPr>
            <w:r>
              <w:rPr>
                <w:lang w:eastAsia="ko-KR"/>
                <w:rFonts w:ascii="돋움" w:eastAsia="돋움" w:hAnsi="돋움"/>
                <w:color w:val="FF0000"/>
                <w:sz w:val="18"/>
              </w:rPr>
              <w:t>공유방법</w:t>
            </w:r>
            <w:r>
              <w:rPr>
                <w:lang w:eastAsia="ko-KR"/>
                <w:rFonts w:ascii="돋움" w:eastAsia="돋움" w:hAnsi="돋움"/>
                <w:color w:val="FF0000"/>
                <w:sz w:val="18"/>
              </w:rPr>
              <w:t xml:space="preserve"> </w:t>
            </w:r>
            <w:r>
              <w:rPr>
                <w:lang w:eastAsia="ko-KR"/>
                <w:rFonts w:ascii="돋움" w:eastAsia="돋움" w:hAnsi="돋움"/>
                <w:color w:val="FF0000"/>
                <w:sz w:val="18"/>
              </w:rPr>
              <w:t>:</w:t>
            </w:r>
            <w:r>
              <w:rPr>
                <w:lang w:eastAsia="ko-KR"/>
                <w:rFonts w:ascii="돋움" w:eastAsia="돋움" w:hAnsi="돋움"/>
                <w:color w:val="FF0000"/>
                <w:sz w:val="18"/>
              </w:rPr>
              <w:t xml:space="preserve"> </w:t>
            </w:r>
            <w:r>
              <w:rPr>
                <w:lang w:eastAsia="ko-KR"/>
                <w:rFonts w:ascii="돋움" w:eastAsia="돋움" w:hAnsi="돋움"/>
                <w:color w:val="FF0000"/>
                <w:sz w:val="18"/>
              </w:rPr>
              <w:t>빈고</w:t>
            </w:r>
            <w:r>
              <w:rPr>
                <w:lang w:eastAsia="ko-KR"/>
                <w:rFonts w:ascii="돋움" w:eastAsia="돋움" w:hAnsi="돋움"/>
                <w:color w:val="FF0000"/>
                <w:sz w:val="18"/>
              </w:rPr>
              <w:t xml:space="preserve"> </w:t>
            </w:r>
            <w:r>
              <w:rPr>
                <w:lang w:eastAsia="ko-KR"/>
                <w:rFonts w:ascii="돋움" w:eastAsia="돋움" w:hAnsi="돋움"/>
                <w:color w:val="FF0000"/>
                <w:sz w:val="18"/>
              </w:rPr>
              <w:t>게시판이나</w:t>
            </w:r>
            <w:r>
              <w:rPr>
                <w:lang w:eastAsia="ko-KR"/>
                <w:rFonts w:ascii="돋움" w:eastAsia="돋움" w:hAnsi="돋움"/>
                <w:color w:val="FF0000"/>
                <w:sz w:val="18"/>
              </w:rPr>
              <w:t xml:space="preserve"> </w:t>
            </w:r>
            <w:r>
              <w:rPr>
                <w:lang w:eastAsia="ko-KR"/>
                <w:rFonts w:ascii="돋움" w:eastAsia="돋움" w:hAnsi="돋움"/>
                <w:color w:val="FF0000"/>
                <w:sz w:val="18"/>
              </w:rPr>
              <w:t>빈고</w:t>
            </w:r>
            <w:r>
              <w:rPr>
                <w:lang w:eastAsia="ko-KR"/>
                <w:rFonts w:ascii="돋움" w:eastAsia="돋움" w:hAnsi="돋움"/>
                <w:color w:val="FF0000"/>
                <w:sz w:val="18"/>
              </w:rPr>
              <w:t xml:space="preserve"> </w:t>
            </w:r>
            <w:r>
              <w:rPr>
                <w:lang w:eastAsia="ko-KR"/>
                <w:rFonts w:ascii="돋움" w:eastAsia="돋움" w:hAnsi="돋움"/>
                <w:color w:val="FF0000"/>
                <w:sz w:val="18"/>
              </w:rPr>
              <w:t>메일로</w:t>
            </w:r>
            <w:r>
              <w:rPr>
                <w:lang w:eastAsia="ko-KR"/>
                <w:rFonts w:ascii="돋움" w:eastAsia="돋움" w:hAnsi="돋움"/>
                <w:color w:val="FF0000"/>
                <w:sz w:val="18"/>
              </w:rPr>
              <w:t xml:space="preserve"> </w:t>
            </w:r>
            <w:r>
              <w:rPr>
                <w:lang w:eastAsia="ko-KR"/>
                <w:rFonts w:ascii="돋움" w:eastAsia="돋움" w:hAnsi="돋움"/>
                <w:color w:val="FF0000"/>
                <w:sz w:val="18"/>
              </w:rPr>
              <w:t>(</w:t>
            </w:r>
            <w:r>
              <w:rPr>
                <w:lang w:eastAsia="ko-KR"/>
                <w:rFonts w:ascii="돋움" w:eastAsia="돋움" w:hAnsi="돋움"/>
                <w:color w:val="FF0000"/>
                <w:sz w:val="18"/>
              </w:rPr>
              <w:t>가능하면</w:t>
            </w:r>
            <w:r>
              <w:rPr>
                <w:lang w:eastAsia="ko-KR"/>
                <w:rFonts w:ascii="돋움" w:eastAsia="돋움" w:hAnsi="돋움"/>
                <w:color w:val="FF0000"/>
                <w:sz w:val="18"/>
              </w:rPr>
              <w:t xml:space="preserve">) </w:t>
            </w:r>
            <w:r>
              <w:rPr>
                <w:lang w:eastAsia="ko-KR"/>
                <w:rFonts w:ascii="돋움" w:eastAsia="돋움" w:hAnsi="돋움"/>
                <w:color w:val="FF0000"/>
                <w:sz w:val="18"/>
              </w:rPr>
              <w:t>사진을</w:t>
            </w:r>
            <w:r>
              <w:rPr>
                <w:lang w:eastAsia="ko-KR"/>
                <w:rFonts w:ascii="돋움" w:eastAsia="돋움" w:hAnsi="돋움"/>
                <w:color w:val="FF0000"/>
                <w:sz w:val="18"/>
              </w:rPr>
              <w:t xml:space="preserve"> </w:t>
            </w:r>
            <w:r>
              <w:rPr>
                <w:lang w:eastAsia="ko-KR"/>
                <w:rFonts w:ascii="돋움" w:eastAsia="돋움" w:hAnsi="돋움"/>
                <w:color w:val="FF0000"/>
                <w:sz w:val="18"/>
              </w:rPr>
              <w:t>첨부하여</w:t>
            </w:r>
            <w:r>
              <w:rPr>
                <w:lang w:eastAsia="ko-KR"/>
                <w:rFonts w:ascii="돋움" w:eastAsia="돋움" w:hAnsi="돋움"/>
                <w:color w:val="FF0000"/>
                <w:sz w:val="18"/>
              </w:rPr>
              <w:t xml:space="preserve"> </w:t>
            </w:r>
            <w:r>
              <w:rPr>
                <w:lang w:eastAsia="ko-KR"/>
                <w:rFonts w:ascii="돋움" w:eastAsia="돋움" w:hAnsi="돋움"/>
                <w:color w:val="FF0000"/>
                <w:sz w:val="18"/>
              </w:rPr>
              <w:t>전달해주시면</w:t>
            </w:r>
            <w:r>
              <w:rPr>
                <w:lang w:eastAsia="ko-KR"/>
                <w:rFonts w:ascii="돋움" w:eastAsia="돋움" w:hAnsi="돋움"/>
                <w:color w:val="FF0000"/>
                <w:sz w:val="18"/>
              </w:rPr>
              <w:t xml:space="preserve"> </w:t>
            </w:r>
            <w:r>
              <w:rPr>
                <w:lang w:eastAsia="ko-KR"/>
                <w:rFonts w:ascii="돋움" w:eastAsia="돋움" w:hAnsi="돋움"/>
                <w:color w:val="FF0000"/>
                <w:sz w:val="18"/>
              </w:rPr>
              <w:t>더욱</w:t>
            </w:r>
            <w:r>
              <w:rPr>
                <w:lang w:eastAsia="ko-KR"/>
                <w:rFonts w:ascii="돋움" w:eastAsia="돋움" w:hAnsi="돋움"/>
                <w:color w:val="FF0000"/>
                <w:sz w:val="18"/>
              </w:rPr>
              <w:t xml:space="preserve"> </w:t>
            </w:r>
            <w:r>
              <w:rPr>
                <w:lang w:eastAsia="ko-KR"/>
                <w:rFonts w:ascii="돋움" w:eastAsia="돋움" w:hAnsi="돋움"/>
                <w:color w:val="FF0000"/>
                <w:sz w:val="18"/>
              </w:rPr>
              <w:t>즐거워요</w:t>
            </w:r>
            <w:r>
              <w:rPr>
                <w:lang w:eastAsia="ko-KR"/>
                <w:rFonts w:ascii="돋움" w:eastAsia="돋움" w:hAnsi="돋움"/>
                <w:color w:val="FF0000"/>
                <w:sz w:val="18"/>
              </w:rPr>
              <w:t xml:space="preserve"> </w:t>
            </w:r>
            <w:r>
              <w:rPr>
                <w:lang w:eastAsia="ko-KR"/>
                <w:rFonts w:ascii="돋움" w:eastAsia="돋움" w:hAnsi="돋움"/>
                <w:color w:val="FF0000"/>
                <w:sz w:val="18"/>
              </w:rPr>
              <w:t>: )</w:t>
            </w:r>
          </w:p>
          <w:p>
            <w:pPr>
              <w:pStyle w:val="14"/>
              <w:spacing w:line="240" w:lineRule="auto"/>
              <w:rPr>
                <w:lang w:eastAsia="ko-KR"/>
              </w:rPr>
            </w:pPr>
            <w:r>
              <w:rPr>
                <w:lang w:eastAsia="ko-KR"/>
                <w:rFonts w:ascii="돋움" w:eastAsia="돋움" w:hAnsi="돋움"/>
                <w:sz w:val="18"/>
              </w:rPr>
              <w:t>약속</w:t>
            </w:r>
            <w:r>
              <w:rPr>
                <w:lang w:eastAsia="ko-KR"/>
                <w:rFonts w:ascii="돋움" w:eastAsia="돋움" w:hAnsi="돋움"/>
                <w:sz w:val="18"/>
              </w:rPr>
              <w:t xml:space="preserve"> </w:t>
            </w:r>
            <w:r>
              <w:rPr>
                <w:lang w:eastAsia="ko-KR"/>
                <w:rFonts w:ascii="돋움" w:eastAsia="돋움" w:hAnsi="돋움"/>
                <w:sz w:val="18"/>
              </w:rPr>
              <w:t>안</w:t>
            </w:r>
            <w:r>
              <w:rPr>
                <w:lang w:eastAsia="ko-KR"/>
                <w:rFonts w:ascii="돋움" w:eastAsia="돋움" w:hAnsi="돋움"/>
                <w:sz w:val="18"/>
              </w:rPr>
              <w:t xml:space="preserve"> </w:t>
            </w:r>
            <w:r>
              <w:rPr>
                <w:lang w:eastAsia="ko-KR"/>
                <w:rFonts w:ascii="돋움" w:eastAsia="돋움" w:hAnsi="돋움"/>
                <w:sz w:val="18"/>
              </w:rPr>
              <w:t>지키시면</w:t>
            </w:r>
            <w:r>
              <w:rPr>
                <w:lang w:eastAsia="ko-KR"/>
                <w:rFonts w:ascii="돋움" w:eastAsia="돋움" w:hAnsi="돋움"/>
                <w:sz w:val="18"/>
              </w:rPr>
              <w:t xml:space="preserve">, </w:t>
            </w:r>
            <w:r>
              <w:rPr>
                <w:lang w:eastAsia="ko-KR"/>
                <w:rFonts w:ascii="돋움" w:eastAsia="돋움" w:hAnsi="돋움"/>
                <w:sz w:val="18"/>
              </w:rPr>
              <w:t>다음</w:t>
            </w:r>
            <w:r>
              <w:rPr>
                <w:lang w:eastAsia="ko-KR"/>
                <w:rFonts w:ascii="돋움" w:eastAsia="돋움" w:hAnsi="돋움"/>
                <w:sz w:val="18"/>
              </w:rPr>
              <w:t xml:space="preserve"> </w:t>
            </w:r>
            <w:r>
              <w:rPr>
                <w:lang w:eastAsia="ko-KR"/>
                <w:rFonts w:ascii="돋움" w:eastAsia="돋움" w:hAnsi="돋움"/>
                <w:sz w:val="18"/>
              </w:rPr>
              <w:t>번</w:t>
            </w:r>
            <w:r>
              <w:rPr>
                <w:lang w:eastAsia="ko-KR"/>
                <w:rFonts w:ascii="돋움" w:eastAsia="돋움" w:hAnsi="돋움"/>
                <w:sz w:val="18"/>
              </w:rPr>
              <w:t xml:space="preserve"> </w:t>
            </w:r>
            <w:r>
              <w:rPr>
                <w:lang w:eastAsia="ko-KR"/>
                <w:rFonts w:ascii="돋움" w:eastAsia="돋움" w:hAnsi="돋움"/>
                <w:sz w:val="18"/>
              </w:rPr>
              <w:t>지구분담금</w:t>
            </w:r>
            <w:r>
              <w:rPr>
                <w:lang w:eastAsia="ko-KR"/>
                <w:rFonts w:ascii="돋움" w:eastAsia="돋움" w:hAnsi="돋움"/>
                <w:sz w:val="18"/>
              </w:rPr>
              <w:t xml:space="preserve"> </w:t>
            </w:r>
            <w:r>
              <w:rPr>
                <w:lang w:eastAsia="ko-KR"/>
                <w:rFonts w:ascii="돋움" w:eastAsia="돋움" w:hAnsi="돋움"/>
                <w:sz w:val="18"/>
              </w:rPr>
              <w:t>신청이</w:t>
            </w:r>
            <w:r>
              <w:rPr>
                <w:lang w:eastAsia="ko-KR"/>
                <w:rFonts w:ascii="돋움" w:eastAsia="돋움" w:hAnsi="돋움"/>
                <w:sz w:val="18"/>
              </w:rPr>
              <w:t xml:space="preserve"> </w:t>
            </w:r>
            <w:r>
              <w:rPr>
                <w:lang w:eastAsia="ko-KR"/>
                <w:rFonts w:ascii="돋움" w:eastAsia="돋움" w:hAnsi="돋움"/>
                <w:sz w:val="18"/>
              </w:rPr>
              <w:t>제한됩니다</w:t>
            </w:r>
            <w:r>
              <w:rPr>
                <w:lang w:eastAsia="ko-KR"/>
                <w:rFonts w:ascii="돋움" w:eastAsia="돋움" w:hAnsi="돋움"/>
                <w:sz w:val="18"/>
              </w:rPr>
              <w:t>.</w:t>
            </w:r>
          </w:p>
        </w:tc>
      </w:tr>
    </w:tbl>
    <w:p>
      <w:pPr>
        <w:rPr>
          <w:lang w:eastAsia="ko-KR"/>
        </w:rPr>
      </w:pPr>
    </w:p>
    <w:sectPr>
      <w:pgSz w:w="11906" w:h="16838"/>
      <w:pgMar w:top="1087" w:right="567" w:bottom="1139" w:left="567" w:header="567" w:footer="567" w:gutter="0"/>
      <w:cols w:space="720"/>
      <w:docGrid w:linePitch="360"/>
      <w:headerReference w:type="default" r:id="rId2"/>
      <w:headerReference w:type="first" r:id="rId3"/>
      <w:footerReference w:type="default" r:id="rId4"/>
      <w:footerReference w:type="first" r:id="rId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돋움">
    <w:panose1 w:val="020B0600000101010101"/>
    <w:family w:val="Dotum"/>
    <w:charset w:val="00"/>
    <w:notTrueType w:val="false"/>
    <w:sig w:usb0="7FFFFFFF" w:usb1="69D77CFB" w:usb2="00000030" w:usb3="00000001" w:csb0="4008009F" w:csb1="7FFFFFFF"/>
  </w:font>
  <w:font w:name="08SeoulNamsan">
    <w:family w:val="swiss"/>
    <w:altName w:val="Arial Unicode MS"/>
    <w:charset w:val="81"/>
    <w:notTrueType w:val="false"/>
    <w:pitch w:val="variable"/>
  </w:font>
  <w:font w:name="Times New Roman">
    <w:panose1 w:val="02020603050405020304"/>
    <w:family w:val="Times New Roman"/>
    <w:charset w:val="00"/>
    <w:notTrueType w:val="false"/>
    <w:sig w:usb0="7FFFFFFF" w:usb1="7FFFFFFF" w:usb2="00000009" w:usb3="00000001" w:csb0="400001FF" w:csb1="7FFFFFFF"/>
  </w:font>
  <w:font w:name="Tahoma">
    <w:panose1 w:val="020B0604030504040204"/>
    <w:family w:val="Tahoma"/>
    <w:charset w:val="00"/>
    <w:notTrueType w:val="false"/>
    <w:sig w:usb0="7FFFFFFF" w:usb1="7FFFFFFF" w:usb2="00000029" w:usb3="00000001" w:csb0="200101FF" w:csb1="20280000"/>
  </w:font>
  <w:font w:name="OpenSymbol">
    <w:panose1 w:val="05010000000000000000"/>
    <w:family w:val="OpenSymbol"/>
    <w:charset w:val="00"/>
    <w:notTrueType w:val="false"/>
    <w:sig w:usb0="7FFFFFFF" w:usb1="1001ECEA" w:usb2="00000001" w:usb3="00000001" w:csb0="00000001"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5"/>
      <w:widowControl/>
      <w:jc w:val="center"/>
      <w:spacing w:after="0" w:line="285" w:lineRule="atLeast"/>
      <w:rPr>
        <w:lang w:eastAsia="ko-KR"/>
      </w:rPr>
    </w:pPr>
    <w:r>
      <w:rPr>
        <w:lang w:eastAsia="ko-KR"/>
        <w:rFonts w:ascii="돋움" w:eastAsia="돋움" w:hAnsi="돋움"/>
        <w:b/>
        <w:bCs/>
        <w:sz w:val="44"/>
        <w:szCs w:val="48"/>
      </w:rPr>
      <w:t>공동체은행</w:t>
    </w:r>
    <w:r>
      <w:rPr>
        <w:lang w:eastAsia="ko-KR"/>
        <w:rFonts w:ascii="돋움" w:eastAsia="돋움" w:hAnsi="돋움"/>
        <w:b/>
        <w:bCs/>
        <w:sz w:val="44"/>
        <w:szCs w:val="48"/>
      </w:rPr>
      <w:t xml:space="preserve"> </w:t>
    </w:r>
    <w:r>
      <w:rPr>
        <w:lang w:eastAsia="ko-KR"/>
        <w:rFonts w:ascii="돋움" w:eastAsia="돋움" w:hAnsi="돋움"/>
        <w:b/>
        <w:bCs/>
        <w:sz w:val="44"/>
        <w:szCs w:val="48"/>
      </w:rPr>
      <w:t>빈고</w:t>
    </w:r>
    <w:r>
      <w:rPr>
        <w:lang w:eastAsia="ko-KR"/>
        <w:rFonts w:ascii="돋움" w:eastAsia="돋움" w:hAnsi="돋움"/>
        <w:b/>
        <w:bCs/>
        <w:sz w:val="44"/>
        <w:szCs w:val="48"/>
      </w:rPr>
      <w:t>BINGO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14"/>
      <w:jc w:val="center"/>
    </w:pPr>
    <w:r>
      <w:rPr>
        <w:rFonts w:ascii="08SeoulNamsan" w:eastAsia="돋움" w:hAnsi="08SeoulNamsan"/>
        <w:b/>
        <w:bCs/>
        <w:sz w:val="40"/>
      </w:rPr>
      <w:t>지구분담금</w:t>
    </w:r>
    <w:r>
      <w:rPr>
        <w:rFonts w:ascii="08SeoulNamsan" w:eastAsia="돋움" w:hAnsi="08SeoulNamsan"/>
        <w:b/>
        <w:bCs/>
        <w:sz w:val="40"/>
      </w:rPr>
      <w:t xml:space="preserve"> </w:t>
    </w:r>
    <w:r>
      <w:rPr>
        <w:rFonts w:ascii="08SeoulNamsan" w:eastAsia="돋움" w:hAnsi="08SeoulNamsan"/>
        <w:b/>
        <w:bCs/>
        <w:sz w:val="40"/>
      </w:rPr>
      <w:t>신청서</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10"/>
  <w:removePersonalInformation/>
  <w:displayBackgroundShape/>
  <w:bordersDontSurroundHeader/>
  <w:bordersDontSurroundFooter/>
  <w:hideGrammaticalErrors/>
  <w:proofState w:spelling="clean" w:grammar="clean"/>
  <w:defaultTabStop w:val="1134"/>
  <w:hyphenationZone w:val="360"/>
  <w:drawingGridHorizontalSpacing w:val="180"/>
  <w:drawingGridVerticalSpacing w:val="180"/>
  <w:doNotUseMarginsForDrawingGridOrigin/>
  <w:displayHorizontalDrawingGridEvery w:val="1"/>
  <w:displayVerticalDrawingGridEvery w:val="1"/>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trictFirstAndLastChars/>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imes New Roman" w:eastAsiaTheme="minorEastAsia" w:hAnsi="Times New Roman" w:cs="Times New Roma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57"/>
    <w:lsdException w:name="toc 2" w:uiPriority="57"/>
    <w:lsdException w:name="toc 3" w:uiPriority="57"/>
    <w:lsdException w:name="toc 4" w:uiPriority="57"/>
    <w:lsdException w:name="toc 5" w:uiPriority="57"/>
    <w:lsdException w:name="toc 6" w:uiPriority="57"/>
    <w:lsdException w:name="toc 7" w:uiPriority="57"/>
    <w:lsdException w:name="toc 8" w:uiPriority="57"/>
    <w:lsdException w:name="toc 9" w:uiPriority="57"/>
    <w:lsdException w:name="caption" w:uiPriority="53" w:qFormat="1"/>
    <w:lsdException w:name="Title" w:semiHidden="0" w:uiPriority="16" w:unhideWhenUsed="0" w:qFormat="1"/>
    <w:lsdException w:name="Default Paragraph Font" w:uiPriority="1"/>
    <w:lsdException w:name="Subtitle" w:semiHidden="0" w:uiPriority="17" w:unhideWhenUsed="0" w:qFormat="1"/>
    <w:lsdException w:name="Strong" w:semiHidden="0" w:uiPriority="34" w:unhideWhenUsed="0" w:qFormat="1"/>
    <w:lsdException w:name="Emphasis" w:semiHidden="0" w:uiPriority="32" w:unhideWhenUsed="0" w:qFormat="1"/>
    <w:lsdException w:name="Table Grid" w:semiHidden="0" w:uiPriority="89" w:unhideWhenUsed="0"/>
    <w:lsdException w:name="Placeholder Text" w:unhideWhenUsed="0"/>
    <w:lsdException w:name="No Spacing" w:semiHidden="0" w:uiPriority="1" w:unhideWhenUsed="0" w:qFormat="1"/>
    <w:lsdException w:name="Light Shading" w:semiHidden="0" w:uiPriority="96" w:unhideWhenUsed="0"/>
    <w:lsdException w:name="Light List" w:semiHidden="0" w:uiPriority="97" w:unhideWhenUsed="0"/>
    <w:lsdException w:name="Light Grid" w:semiHidden="0" w:uiPriority="98" w:unhideWhenUsed="0"/>
    <w:lsdException w:name="Medium Shading 1" w:semiHidden="0" w:uiPriority="99" w:unhideWhenUsed="0"/>
    <w:lsdException w:name="Medium Shading 2" w:semiHidden="0" w:uiPriority="100" w:unhideWhenUsed="0"/>
    <w:lsdException w:name="Medium List 1" w:semiHidden="0" w:uiPriority="101" w:unhideWhenUsed="0"/>
    <w:lsdException w:name="Medium List 2" w:semiHidden="0" w:uiPriority="102" w:unhideWhenUsed="0"/>
    <w:lsdException w:name="Medium Grid 1" w:semiHidden="0" w:uiPriority="103" w:unhideWhenUsed="0"/>
    <w:lsdException w:name="Medium Grid 2" w:semiHidden="0" w:uiPriority="104" w:unhideWhenUsed="0"/>
    <w:lsdException w:name="Medium Grid 3" w:semiHidden="0" w:uiPriority="105" w:unhideWhenUsed="0"/>
    <w:lsdException w:name="Dark List" w:semiHidden="0" w:uiPriority="112" w:unhideWhenUsed="0"/>
    <w:lsdException w:name="Colorful Shading" w:semiHidden="0" w:uiPriority="113" w:unhideWhenUsed="0"/>
    <w:lsdException w:name="Colorful List" w:semiHidden="0" w:uiPriority="114" w:unhideWhenUsed="0"/>
    <w:lsdException w:name="Colorful Grid" w:semiHidden="0" w:uiPriority="115" w:unhideWhenUsed="0"/>
    <w:lsdException w:name="Light Shading Accent 1" w:semiHidden="0" w:uiPriority="96" w:unhideWhenUsed="0"/>
    <w:lsdException w:name="Light List Accent 1" w:semiHidden="0" w:uiPriority="97" w:unhideWhenUsed="0"/>
    <w:lsdException w:name="Light Grid Accent 1" w:semiHidden="0" w:uiPriority="98" w:unhideWhenUsed="0"/>
    <w:lsdException w:name="Medium Shading 1 Accent 1" w:semiHidden="0" w:uiPriority="99" w:unhideWhenUsed="0"/>
    <w:lsdException w:name="Medium Shading 2 Accent 1" w:semiHidden="0" w:uiPriority="100" w:unhideWhenUsed="0"/>
    <w:lsdException w:name="Medium List 1 Accent 1" w:semiHidden="0" w:uiPriority="101" w:unhideWhenUsed="0"/>
    <w:lsdException w:name="Revision" w:unhideWhenUsed="0"/>
    <w:lsdException w:name="List Paragraph" w:semiHidden="0" w:uiPriority="52" w:unhideWhenUsed="0" w:qFormat="1"/>
    <w:lsdException w:name="Quote" w:semiHidden="0" w:uiPriority="41" w:unhideWhenUsed="0" w:qFormat="1"/>
    <w:lsdException w:name="Intense Quote" w:semiHidden="0" w:uiPriority="48" w:unhideWhenUsed="0" w:qFormat="1"/>
    <w:lsdException w:name="Medium List 2 Accent 1" w:semiHidden="0" w:uiPriority="102" w:unhideWhenUsed="0"/>
    <w:lsdException w:name="Medium Grid 1 Accent 1" w:semiHidden="0" w:uiPriority="103" w:unhideWhenUsed="0"/>
    <w:lsdException w:name="Medium Grid 2 Accent 1" w:semiHidden="0" w:uiPriority="104" w:unhideWhenUsed="0"/>
    <w:lsdException w:name="Medium Grid 3 Accent 1" w:semiHidden="0" w:uiPriority="105" w:unhideWhenUsed="0"/>
    <w:lsdException w:name="Dark List Accent 1" w:semiHidden="0" w:uiPriority="112" w:unhideWhenUsed="0"/>
    <w:lsdException w:name="Colorful Shading Accent 1" w:semiHidden="0" w:uiPriority="113" w:unhideWhenUsed="0"/>
    <w:lsdException w:name="Colorful List Accent 1" w:semiHidden="0" w:uiPriority="114" w:unhideWhenUsed="0"/>
    <w:lsdException w:name="Colorful Grid Accent 1" w:semiHidden="0" w:uiPriority="115" w:unhideWhenUsed="0"/>
    <w:lsdException w:name="Light Shading Accent 2" w:semiHidden="0" w:uiPriority="96" w:unhideWhenUsed="0"/>
    <w:lsdException w:name="Light List Accent 2" w:semiHidden="0" w:uiPriority="97" w:unhideWhenUsed="0"/>
    <w:lsdException w:name="Light Grid Accent 2" w:semiHidden="0" w:uiPriority="98" w:unhideWhenUsed="0"/>
    <w:lsdException w:name="Medium Shading 1 Accent 2" w:semiHidden="0" w:uiPriority="99" w:unhideWhenUsed="0"/>
    <w:lsdException w:name="Medium Shading 2 Accent 2" w:semiHidden="0" w:uiPriority="100" w:unhideWhenUsed="0"/>
    <w:lsdException w:name="Medium List 1 Accent 2" w:semiHidden="0" w:uiPriority="101" w:unhideWhenUsed="0"/>
    <w:lsdException w:name="Medium List 2 Accent 2" w:semiHidden="0" w:uiPriority="102" w:unhideWhenUsed="0"/>
    <w:lsdException w:name="Medium Grid 1 Accent 2" w:semiHidden="0" w:uiPriority="103" w:unhideWhenUsed="0"/>
    <w:lsdException w:name="Medium Grid 2 Accent 2" w:semiHidden="0" w:uiPriority="104" w:unhideWhenUsed="0"/>
    <w:lsdException w:name="Medium Grid 3 Accent 2" w:semiHidden="0" w:uiPriority="105" w:unhideWhenUsed="0"/>
    <w:lsdException w:name="Dark List Accent 2" w:semiHidden="0" w:uiPriority="112" w:unhideWhenUsed="0"/>
    <w:lsdException w:name="Colorful Shading Accent 2" w:semiHidden="0" w:uiPriority="113" w:unhideWhenUsed="0"/>
    <w:lsdException w:name="Colorful List Accent 2" w:semiHidden="0" w:uiPriority="114" w:unhideWhenUsed="0"/>
    <w:lsdException w:name="Colorful Grid Accent 2" w:semiHidden="0" w:uiPriority="115" w:unhideWhenUsed="0"/>
    <w:lsdException w:name="Light Shading Accent 3" w:semiHidden="0" w:uiPriority="96" w:unhideWhenUsed="0"/>
    <w:lsdException w:name="Light List Accent 3" w:semiHidden="0" w:uiPriority="97" w:unhideWhenUsed="0"/>
    <w:lsdException w:name="Light Grid Accent 3" w:semiHidden="0" w:uiPriority="98" w:unhideWhenUsed="0"/>
    <w:lsdException w:name="Medium Shading 1 Accent 3" w:semiHidden="0" w:uiPriority="99" w:unhideWhenUsed="0"/>
    <w:lsdException w:name="Medium Shading 2 Accent 3" w:semiHidden="0" w:uiPriority="100" w:unhideWhenUsed="0"/>
    <w:lsdException w:name="Medium List 1 Accent 3" w:semiHidden="0" w:uiPriority="101" w:unhideWhenUsed="0"/>
    <w:lsdException w:name="Medium List 2 Accent 3" w:semiHidden="0" w:uiPriority="102" w:unhideWhenUsed="0"/>
    <w:lsdException w:name="Medium Grid 1 Accent 3" w:semiHidden="0" w:uiPriority="103" w:unhideWhenUsed="0"/>
    <w:lsdException w:name="Medium Grid 2 Accent 3" w:semiHidden="0" w:uiPriority="104" w:unhideWhenUsed="0"/>
    <w:lsdException w:name="Medium Grid 3 Accent 3" w:semiHidden="0" w:uiPriority="105" w:unhideWhenUsed="0"/>
    <w:lsdException w:name="Dark List Accent 3" w:semiHidden="0" w:uiPriority="112" w:unhideWhenUsed="0"/>
    <w:lsdException w:name="Colorful Shading Accent 3" w:semiHidden="0" w:uiPriority="113" w:unhideWhenUsed="0"/>
    <w:lsdException w:name="Colorful List Accent 3" w:semiHidden="0" w:uiPriority="114" w:unhideWhenUsed="0"/>
    <w:lsdException w:name="Colorful Grid Accent 3" w:semiHidden="0" w:uiPriority="115" w:unhideWhenUsed="0"/>
    <w:lsdException w:name="Light Shading Accent 4" w:semiHidden="0" w:uiPriority="96" w:unhideWhenUsed="0"/>
    <w:lsdException w:name="Light List Accent 4" w:semiHidden="0" w:uiPriority="97" w:unhideWhenUsed="0"/>
    <w:lsdException w:name="Light Grid Accent 4" w:semiHidden="0" w:uiPriority="98" w:unhideWhenUsed="0"/>
    <w:lsdException w:name="Medium Shading 1 Accent 4" w:semiHidden="0" w:uiPriority="99" w:unhideWhenUsed="0"/>
    <w:lsdException w:name="Medium Shading 2 Accent 4" w:semiHidden="0" w:uiPriority="100" w:unhideWhenUsed="0"/>
    <w:lsdException w:name="Medium List 1 Accent 4" w:semiHidden="0" w:uiPriority="101" w:unhideWhenUsed="0"/>
    <w:lsdException w:name="Medium List 2 Accent 4" w:semiHidden="0" w:uiPriority="102" w:unhideWhenUsed="0"/>
    <w:lsdException w:name="Medium Grid 1 Accent 4" w:semiHidden="0" w:uiPriority="103" w:unhideWhenUsed="0"/>
    <w:lsdException w:name="Medium Grid 2 Accent 4" w:semiHidden="0" w:uiPriority="104" w:unhideWhenUsed="0"/>
    <w:lsdException w:name="Medium Grid 3 Accent 4" w:semiHidden="0" w:uiPriority="105" w:unhideWhenUsed="0"/>
    <w:lsdException w:name="Dark List Accent 4" w:semiHidden="0" w:uiPriority="112" w:unhideWhenUsed="0"/>
    <w:lsdException w:name="Colorful Shading Accent 4" w:semiHidden="0" w:uiPriority="113" w:unhideWhenUsed="0"/>
    <w:lsdException w:name="Colorful List Accent 4" w:semiHidden="0" w:uiPriority="114" w:unhideWhenUsed="0"/>
    <w:lsdException w:name="Colorful Grid Accent 4" w:semiHidden="0" w:uiPriority="115" w:unhideWhenUsed="0"/>
    <w:lsdException w:name="Light Shading Accent 5" w:semiHidden="0" w:uiPriority="96" w:unhideWhenUsed="0"/>
    <w:lsdException w:name="Light List Accent 5" w:semiHidden="0" w:uiPriority="97" w:unhideWhenUsed="0"/>
    <w:lsdException w:name="Light Grid Accent 5" w:semiHidden="0" w:uiPriority="98" w:unhideWhenUsed="0"/>
    <w:lsdException w:name="Medium Shading 1 Accent 5" w:semiHidden="0" w:uiPriority="99" w:unhideWhenUsed="0"/>
    <w:lsdException w:name="Medium Shading 2 Accent 5" w:semiHidden="0" w:uiPriority="100" w:unhideWhenUsed="0"/>
    <w:lsdException w:name="Medium List 1 Accent 5" w:semiHidden="0" w:uiPriority="101" w:unhideWhenUsed="0"/>
    <w:lsdException w:name="Medium List 2 Accent 5" w:semiHidden="0" w:uiPriority="102" w:unhideWhenUsed="0"/>
    <w:lsdException w:name="Medium Grid 1 Accent 5" w:semiHidden="0" w:uiPriority="103" w:unhideWhenUsed="0"/>
    <w:lsdException w:name="Medium Grid 2 Accent 5" w:semiHidden="0" w:uiPriority="104" w:unhideWhenUsed="0"/>
    <w:lsdException w:name="Medium Grid 3 Accent 5" w:semiHidden="0" w:uiPriority="105" w:unhideWhenUsed="0"/>
    <w:lsdException w:name="Dark List Accent 5" w:semiHidden="0" w:uiPriority="112" w:unhideWhenUsed="0"/>
    <w:lsdException w:name="Colorful Shading Accent 5" w:semiHidden="0" w:uiPriority="113" w:unhideWhenUsed="0"/>
    <w:lsdException w:name="Colorful List Accent 5" w:semiHidden="0" w:uiPriority="114" w:unhideWhenUsed="0"/>
    <w:lsdException w:name="Colorful Grid Accent 5" w:semiHidden="0" w:uiPriority="115" w:unhideWhenUsed="0"/>
    <w:lsdException w:name="Light Shading Accent 6" w:semiHidden="0" w:uiPriority="96" w:unhideWhenUsed="0"/>
    <w:lsdException w:name="Light List Accent 6" w:semiHidden="0" w:uiPriority="97" w:unhideWhenUsed="0"/>
    <w:lsdException w:name="Light Grid Accent 6" w:semiHidden="0" w:uiPriority="98" w:unhideWhenUsed="0"/>
    <w:lsdException w:name="Medium Shading 1 Accent 6" w:semiHidden="0" w:uiPriority="99" w:unhideWhenUsed="0"/>
    <w:lsdException w:name="Medium Shading 2 Accent 6" w:semiHidden="0" w:uiPriority="100" w:unhideWhenUsed="0"/>
    <w:lsdException w:name="Medium List 1 Accent 6" w:semiHidden="0" w:uiPriority="101" w:unhideWhenUsed="0"/>
    <w:lsdException w:name="Medium List 2 Accent 6" w:semiHidden="0" w:uiPriority="102" w:unhideWhenUsed="0"/>
    <w:lsdException w:name="Medium Grid 1 Accent 6" w:semiHidden="0" w:uiPriority="103" w:unhideWhenUsed="0"/>
    <w:lsdException w:name="Medium Grid 2 Accent 6" w:semiHidden="0" w:uiPriority="104" w:unhideWhenUsed="0"/>
    <w:lsdException w:name="Medium Grid 3 Accent 6" w:semiHidden="0" w:uiPriority="105" w:unhideWhenUsed="0"/>
    <w:lsdException w:name="Dark List Accent 6" w:semiHidden="0" w:uiPriority="112" w:unhideWhenUsed="0"/>
    <w:lsdException w:name="Colorful Shading Accent 6" w:semiHidden="0" w:uiPriority="113" w:unhideWhenUsed="0"/>
    <w:lsdException w:name="Colorful List Accent 6" w:semiHidden="0" w:uiPriority="114" w:unhideWhenUsed="0"/>
    <w:lsdException w:name="Colorful Grid Accent 6" w:semiHidden="0" w:uiPriority="115" w:unhideWhenUsed="0"/>
    <w:lsdException w:name="Subtle Emphasis" w:semiHidden="0" w:uiPriority="25" w:unhideWhenUsed="0" w:qFormat="1"/>
    <w:lsdException w:name="Intense Emphasis" w:semiHidden="0" w:uiPriority="33" w:unhideWhenUsed="0" w:qFormat="1"/>
    <w:lsdException w:name="Subtle Reference" w:semiHidden="0" w:uiPriority="49" w:unhideWhenUsed="0" w:qFormat="1"/>
    <w:lsdException w:name="Intense Reference" w:semiHidden="0" w:uiPriority="50" w:unhideWhenUsed="0" w:qFormat="1"/>
    <w:lsdException w:name="Book Title" w:semiHidden="0" w:uiPriority="51" w:unhideWhenUsed="0" w:qFormat="1"/>
    <w:lsdException w:name="Bibliography" w:uiPriority="55"/>
    <w:lsdException w:name="TOC Heading" w:uiPriority="57" w:qFormat="1"/>
  </w:latentStyles>
  <w:style w:type="paragraph" w:default="1" w:styleId="a">
    <w:name w:val="Normal"/>
    <w:qFormat/>
    <w:pPr>
      <w:autoSpaceDE w:val="off"/>
      <w:widowControl w:val="off"/>
      <w:suppressAutoHyphens/>
      <w:suppressAutoHyphens/>
    </w:pPr>
    <w:rPr>
      <w:lang w:eastAsia="en-US" w:bidi="en-US"/>
      <w:rFonts w:eastAsia="Tahoma" w:cs="Tahoma"/>
      <w:color w:val="000000"/>
      <w:sz w:val="24"/>
      <w:szCs w:val="24"/>
    </w:rPr>
  </w:style>
  <w:style w:type="character" w:default="1" w:styleId="a0">
    <w:name w:val="Default Paragraph Font"/>
    <w:uiPriority w:val="1"/>
    <w:semiHidden/>
    <w:unhideWhenUsed/>
  </w:style>
  <w:style w:type="table" w:customStyle="1" w:styleId="a1">
    <w:name w:val="Normal Table"/>
    <w:uiPriority w:val="99"/>
    <w:semiHidden/>
    <w:unhideWhenUsed/>
    <w:tblPr>
      <w:tblInd w:w="0" w:type="dxa"/>
      <w:tblCellMar>
        <w:top w:w="0" w:type="dxa"/>
        <w:left w:w="108" w:type="dxa"/>
        <w:bottom w:w="0" w:type="dxa"/>
        <w:right w:w="108" w:type="dxa"/>
      </w:tblCellMar>
    </w:tblPr>
  </w:style>
  <w:style w:type="numbering" w:customStyle="1" w:styleId="a2">
    <w:name w:val="No List"/>
    <w:uiPriority w:val="99"/>
    <w:semiHidden/>
    <w:unhideWhenUsed/>
  </w:style>
  <w:style w:type="character" w:customStyle="1" w:styleId="1">
    <w:name w:val="글머리 기호1"/>
    <w:rPr>
      <w:rFonts w:ascii="OpenSymbol" w:eastAsia="OpenSymbol" w:hAnsi="OpenSymbol" w:cs="OpenSymbol"/>
    </w:rPr>
  </w:style>
  <w:style w:type="paragraph" w:customStyle="1" w:styleId="a3">
    <w:name w:val="header"/>
    <w:basedOn w:val="a"/>
    <w:pPr>
      <w:suppressLineNumbers/>
      <w:suppressLineNumbers/>
      <w:tabs>
        <w:tab w:val="center" w:pos="5386"/>
        <w:tab w:val="right" w:pos="10772"/>
      </w:tabs>
    </w:pPr>
  </w:style>
  <w:style w:type="paragraph" w:customStyle="1" w:styleId="a4">
    <w:name w:val="footer"/>
    <w:basedOn w:val="a"/>
    <w:pPr>
      <w:suppressLineNumbers/>
      <w:suppressLineNumbers/>
      <w:tabs>
        <w:tab w:val="center" w:pos="5386"/>
        <w:tab w:val="right" w:pos="10772"/>
      </w:tabs>
    </w:pPr>
  </w:style>
  <w:style w:type="paragraph" w:customStyle="1" w:styleId="14">
    <w:name w:val="14"/>
    <w:pPr>
      <w:widowControl w:val="off"/>
      <w:suppressAutoHyphens/>
      <w:snapToGrid w:val="0"/>
      <w:suppressAutoHyphens/>
      <w:pBdr>
        <w:top w:val="none"/>
        <w:left w:val="none"/>
        <w:bottom w:val="none"/>
        <w:right w:val="none"/>
      </w:pBdr>
      <w:spacing w:line="384" w:lineRule="auto"/>
      <w:textAlignment w:val="baseline"/>
    </w:pPr>
    <w:rPr>
      <w:lang w:eastAsia="en-US" w:bidi="en-US"/>
      <w:rFonts w:eastAsia="Tahoma" w:cs="Tahoma"/>
      <w:color w:val="000000"/>
      <w:szCs w:val="24"/>
    </w:rPr>
  </w:style>
  <w:style w:type="paragraph" w:customStyle="1" w:styleId="a5">
    <w:name w:val="Body Text"/>
    <w:basedOn w:val="a"/>
    <w:pPr>
      <w:spacing w:after="120"/>
    </w:pPr>
  </w:style>
  <w:style w:type="paragraph" w:customStyle="1" w:styleId="a6">
    <w:name w:val="프레임 내용"/>
    <w:basedOn w:val="a"/>
  </w:style>
  <w:style w:type="paragraph" w:customStyle="1" w:styleId="a7">
    <w:name w:val="표 내용"/>
    <w:basedOn w:val="a"/>
    <w:pPr>
      <w:suppressLineNumbers/>
      <w:suppressLineNumbers/>
    </w:pPr>
  </w:style>
  <w:style w:type="paragraph" w:customStyle="1" w:styleId="a8">
    <w:name w:val="표제목"/>
    <w:basedOn w:val="a7"/>
    <w:pPr>
      <w:jc w:val="center"/>
    </w:pPr>
    <w:rPr>
      <w:b/>
      <w:bCs/>
    </w:rPr>
  </w:style>
  <w:style w:type="character" w:styleId="b0">
    <w:name w:val="Hyperlink"/>
    <w:basedOn w:val="a0"/>
    <w:unhideWhenUsed/>
    <w:rPr>
      <w:color w:val="0000FF"/>
      <w:u w:val="single" w:color="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2" Type="http://schemas.openxmlformats.org/officeDocument/2006/relationships/header" Target="header1.xml" /><Relationship Id="rId3" Type="http://schemas.openxmlformats.org/officeDocument/2006/relationships/header" Target="header2.xml" /><Relationship Id="rId4" Type="http://schemas.openxmlformats.org/officeDocument/2006/relationships/footer" Target="footer1.xml" /><Relationship Id="rId5" Type="http://schemas.openxmlformats.org/officeDocument/2006/relationships/footer" Target="footer2.xml" /><Relationship Id="rId1" Type="http://schemas.openxmlformats.org/officeDocument/2006/relationships/image" Target="media/image1.jpeg"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fontTable" Target="fontTable.xml" /><Relationship Id="rId9" Type="http://schemas.openxmlformats.org/officeDocument/2006/relationships/webSettings" Target="webSettings.xml" /><Relationship Id="rId10"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bingo</dc:creator>
  <cp:keywords/>
  <dc:description/>
  <cp:lastModifiedBy>USER</cp:lastModifiedBy>
  <cp:revision>1</cp:revision>
  <dcterms:created xsi:type="dcterms:W3CDTF">2015-03-30T07:00:00Z</dcterms:created>
  <dcterms:modified xsi:type="dcterms:W3CDTF">2026-09-23T01:56:29Z</dcterms:modified>
  <cp:version>1300.0100.01</cp:version>
</cp:coreProperties>
</file>